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410" w:type="dxa"/>
        <w:jc w:val="center"/>
        <w:tblLook w:val="04A0" w:firstRow="1" w:lastRow="0" w:firstColumn="1" w:lastColumn="0" w:noHBand="0" w:noVBand="1"/>
      </w:tblPr>
      <w:tblGrid>
        <w:gridCol w:w="236"/>
        <w:gridCol w:w="285"/>
        <w:gridCol w:w="4398"/>
        <w:gridCol w:w="4531"/>
        <w:gridCol w:w="960"/>
      </w:tblGrid>
      <w:tr w:rsidR="00776097" w14:paraId="6D3EE78C" w14:textId="77777777" w:rsidTr="00D53B70">
        <w:trPr>
          <w:gridAfter w:val="1"/>
          <w:wAfter w:w="960" w:type="dxa"/>
          <w:trHeight w:val="1125"/>
          <w:jc w:val="center"/>
        </w:trPr>
        <w:tc>
          <w:tcPr>
            <w:tcW w:w="236" w:type="dxa"/>
            <w:vAlign w:val="center"/>
          </w:tcPr>
          <w:p w14:paraId="1B9A2A3A" w14:textId="1FF23AE3" w:rsidR="00776097" w:rsidRDefault="008671E8" w:rsidP="00D53B70">
            <w:pPr>
              <w:pStyle w:val="a5"/>
              <w:ind w:firstLine="0"/>
              <w:jc w:val="center"/>
            </w:pPr>
            <w:r>
              <w:t xml:space="preserve"> </w:t>
            </w:r>
          </w:p>
        </w:tc>
        <w:tc>
          <w:tcPr>
            <w:tcW w:w="9214" w:type="dxa"/>
            <w:gridSpan w:val="3"/>
            <w:vAlign w:val="center"/>
          </w:tcPr>
          <w:p w14:paraId="0452AC18" w14:textId="77777777" w:rsidR="00776097" w:rsidRDefault="00776097" w:rsidP="00D53B70">
            <w:pPr>
              <w:ind w:firstLine="0"/>
              <w:jc w:val="left"/>
              <w:rPr>
                <w:b/>
                <w:sz w:val="20"/>
                <w:szCs w:val="20"/>
                <w:lang w:val="ru-RU" w:eastAsia="en-US"/>
              </w:rPr>
            </w:pPr>
          </w:p>
          <w:p w14:paraId="72A0D0F5" w14:textId="77777777" w:rsidR="00776097" w:rsidRPr="00B868EB" w:rsidRDefault="00776097" w:rsidP="00D53B70">
            <w:pPr>
              <w:ind w:firstLine="0"/>
              <w:jc w:val="left"/>
              <w:rPr>
                <w:b/>
                <w:lang w:val="ru-RU" w:eastAsia="en-US"/>
              </w:rPr>
            </w:pPr>
            <w:r w:rsidRPr="00B868EB">
              <w:rPr>
                <w:b/>
                <w:lang w:val="ru-RU" w:eastAsia="en-US"/>
              </w:rPr>
              <w:t>УТВЪРЖДАВАМ:</w:t>
            </w:r>
          </w:p>
          <w:p w14:paraId="1E7D48B5" w14:textId="77777777" w:rsidR="00776097" w:rsidRPr="00B868EB" w:rsidRDefault="00776097" w:rsidP="00D53B70">
            <w:pPr>
              <w:ind w:hanging="142"/>
              <w:jc w:val="left"/>
              <w:rPr>
                <w:lang w:val="ru-RU" w:eastAsia="en-US"/>
              </w:rPr>
            </w:pPr>
            <w:r w:rsidRPr="00B868EB">
              <w:rPr>
                <w:lang w:val="ru-RU" w:eastAsia="en-US"/>
              </w:rPr>
              <w:t xml:space="preserve">   МИГЛЕНА ЖЕЛЯЗКОВА</w:t>
            </w:r>
          </w:p>
          <w:p w14:paraId="475B0B6A" w14:textId="77777777" w:rsidR="00776097" w:rsidRPr="00B868EB" w:rsidRDefault="00776097" w:rsidP="00D53B70">
            <w:pPr>
              <w:ind w:hanging="142"/>
              <w:jc w:val="left"/>
              <w:rPr>
                <w:i/>
                <w:lang w:val="ru-RU" w:eastAsia="en-US"/>
              </w:rPr>
            </w:pPr>
            <w:r w:rsidRPr="00B868EB">
              <w:rPr>
                <w:i/>
                <w:lang w:val="ru-RU" w:eastAsia="en-US"/>
              </w:rPr>
              <w:t xml:space="preserve">   Директор на </w:t>
            </w:r>
            <w:proofErr w:type="spellStart"/>
            <w:r w:rsidRPr="00B868EB">
              <w:rPr>
                <w:i/>
                <w:lang w:val="ru-RU" w:eastAsia="en-US"/>
              </w:rPr>
              <w:t>Професионална</w:t>
            </w:r>
            <w:proofErr w:type="spellEnd"/>
            <w:r w:rsidRPr="00B868EB">
              <w:rPr>
                <w:i/>
                <w:lang w:val="ru-RU" w:eastAsia="en-US"/>
              </w:rPr>
              <w:t xml:space="preserve"> гимназия</w:t>
            </w:r>
          </w:p>
          <w:p w14:paraId="0AD1BC2D" w14:textId="77777777" w:rsidR="00776097" w:rsidRPr="00E07151" w:rsidRDefault="00776097" w:rsidP="00D53B70">
            <w:pPr>
              <w:ind w:hanging="142"/>
              <w:jc w:val="left"/>
              <w:rPr>
                <w:i/>
                <w:sz w:val="20"/>
                <w:szCs w:val="20"/>
                <w:lang w:eastAsia="en-US"/>
              </w:rPr>
            </w:pPr>
            <w:r w:rsidRPr="00B868EB">
              <w:rPr>
                <w:i/>
                <w:lang w:val="ru-RU" w:eastAsia="en-US"/>
              </w:rPr>
              <w:t xml:space="preserve">   по </w:t>
            </w:r>
            <w:proofErr w:type="spellStart"/>
            <w:r w:rsidRPr="00B868EB">
              <w:rPr>
                <w:i/>
                <w:lang w:val="ru-RU" w:eastAsia="en-US"/>
              </w:rPr>
              <w:t>аграрни</w:t>
            </w:r>
            <w:proofErr w:type="spellEnd"/>
            <w:r w:rsidRPr="00B868EB">
              <w:rPr>
                <w:i/>
                <w:lang w:val="ru-RU" w:eastAsia="en-US"/>
              </w:rPr>
              <w:t xml:space="preserve"> технологии </w:t>
            </w:r>
            <w:r w:rsidRPr="00B868EB">
              <w:rPr>
                <w:i/>
                <w:lang w:eastAsia="en-US"/>
              </w:rPr>
              <w:t>„Цанко Церковски</w:t>
            </w:r>
            <w:r w:rsidRPr="00E07151">
              <w:rPr>
                <w:i/>
                <w:sz w:val="20"/>
                <w:szCs w:val="20"/>
                <w:lang w:eastAsia="en-US"/>
              </w:rPr>
              <w:t>“</w:t>
            </w:r>
          </w:p>
          <w:p w14:paraId="2B2CB595" w14:textId="77777777" w:rsidR="00776097" w:rsidRPr="00E07151" w:rsidRDefault="00776097" w:rsidP="00D53B70">
            <w:pPr>
              <w:spacing w:after="31" w:line="256" w:lineRule="auto"/>
              <w:ind w:firstLine="0"/>
              <w:jc w:val="center"/>
              <w:rPr>
                <w:sz w:val="20"/>
                <w:szCs w:val="20"/>
              </w:rPr>
            </w:pPr>
          </w:p>
        </w:tc>
      </w:tr>
      <w:tr w:rsidR="00776097" w:rsidRPr="0065121C" w14:paraId="1F751D29" w14:textId="77777777" w:rsidTr="00D53B70">
        <w:trPr>
          <w:gridBefore w:val="2"/>
          <w:wBefore w:w="521" w:type="dxa"/>
          <w:jc w:val="center"/>
        </w:trPr>
        <w:tc>
          <w:tcPr>
            <w:tcW w:w="4398" w:type="dxa"/>
          </w:tcPr>
          <w:p w14:paraId="2145DE92" w14:textId="77777777" w:rsidR="00776097" w:rsidRDefault="00776097" w:rsidP="00D53B70">
            <w:pPr>
              <w:ind w:firstLine="0"/>
              <w:rPr>
                <w:color w:val="000000"/>
                <w:kern w:val="2"/>
              </w:rPr>
            </w:pPr>
          </w:p>
          <w:p w14:paraId="1078527F" w14:textId="77777777" w:rsidR="00776097" w:rsidRDefault="00776097" w:rsidP="00D53B70">
            <w:pPr>
              <w:ind w:firstLine="0"/>
              <w:rPr>
                <w:color w:val="000000"/>
                <w:kern w:val="2"/>
              </w:rPr>
            </w:pPr>
          </w:p>
          <w:p w14:paraId="7301823D" w14:textId="77777777" w:rsidR="00776097" w:rsidRPr="0065121C" w:rsidRDefault="00776097" w:rsidP="00D53B70">
            <w:pPr>
              <w:ind w:firstLine="0"/>
              <w:rPr>
                <w:color w:val="000000"/>
                <w:kern w:val="2"/>
              </w:rPr>
            </w:pPr>
            <w:r w:rsidRPr="0065121C">
              <w:rPr>
                <w:color w:val="000000"/>
                <w:kern w:val="2"/>
              </w:rPr>
              <w:t>ПРОФЕСИЯ:</w:t>
            </w:r>
          </w:p>
        </w:tc>
        <w:tc>
          <w:tcPr>
            <w:tcW w:w="5491" w:type="dxa"/>
            <w:gridSpan w:val="2"/>
          </w:tcPr>
          <w:p w14:paraId="1BEE4F87" w14:textId="77777777" w:rsidR="00776097" w:rsidRDefault="00776097" w:rsidP="00D53B70">
            <w:pPr>
              <w:ind w:firstLine="0"/>
              <w:rPr>
                <w:color w:val="000000"/>
                <w:kern w:val="2"/>
              </w:rPr>
            </w:pPr>
          </w:p>
          <w:p w14:paraId="206DC124" w14:textId="77777777" w:rsidR="00776097" w:rsidRDefault="00776097" w:rsidP="00D53B70">
            <w:pPr>
              <w:ind w:firstLine="0"/>
              <w:rPr>
                <w:color w:val="000000"/>
                <w:kern w:val="2"/>
              </w:rPr>
            </w:pPr>
          </w:p>
          <w:p w14:paraId="2D97466A" w14:textId="303CCD46" w:rsidR="00776097" w:rsidRPr="0065121C" w:rsidRDefault="00E6583C" w:rsidP="00D53B70">
            <w:pPr>
              <w:ind w:firstLine="0"/>
              <w:rPr>
                <w:color w:val="000000"/>
                <w:kern w:val="2"/>
              </w:rPr>
            </w:pPr>
            <w:r>
              <w:rPr>
                <w:color w:val="000000"/>
                <w:kern w:val="2"/>
              </w:rPr>
              <w:t xml:space="preserve">МОНТЬОР НА СЕЛСКОСТОПАНСКА ТЕХНИКА </w:t>
            </w:r>
          </w:p>
        </w:tc>
      </w:tr>
      <w:tr w:rsidR="00776097" w:rsidRPr="0065121C" w14:paraId="4B7073BA" w14:textId="77777777" w:rsidTr="00D53B70">
        <w:trPr>
          <w:gridBefore w:val="2"/>
          <w:wBefore w:w="521" w:type="dxa"/>
          <w:jc w:val="center"/>
        </w:trPr>
        <w:tc>
          <w:tcPr>
            <w:tcW w:w="4398" w:type="dxa"/>
          </w:tcPr>
          <w:p w14:paraId="6AEC80C3" w14:textId="77777777" w:rsidR="00776097" w:rsidRPr="0065121C" w:rsidRDefault="00776097" w:rsidP="00D53B70">
            <w:pPr>
              <w:ind w:firstLine="0"/>
              <w:rPr>
                <w:color w:val="000000"/>
                <w:kern w:val="2"/>
              </w:rPr>
            </w:pPr>
            <w:r w:rsidRPr="0065121C">
              <w:rPr>
                <w:color w:val="000000"/>
                <w:kern w:val="2"/>
              </w:rPr>
              <w:t>СПЕЦИАЛНОСТ:</w:t>
            </w:r>
          </w:p>
        </w:tc>
        <w:tc>
          <w:tcPr>
            <w:tcW w:w="5491" w:type="dxa"/>
            <w:gridSpan w:val="2"/>
          </w:tcPr>
          <w:p w14:paraId="0E14B500" w14:textId="30E623E2" w:rsidR="00776097" w:rsidRPr="0065121C" w:rsidRDefault="00E6583C" w:rsidP="00D53B70">
            <w:pPr>
              <w:ind w:firstLine="0"/>
              <w:rPr>
                <w:color w:val="000000"/>
                <w:kern w:val="2"/>
              </w:rPr>
            </w:pPr>
            <w:r>
              <w:rPr>
                <w:color w:val="000000"/>
                <w:kern w:val="2"/>
              </w:rPr>
              <w:t>МЕХАНИЗАЦИЯ НА СЕЛСКОТО СТОПАНСТВО</w:t>
            </w:r>
          </w:p>
        </w:tc>
      </w:tr>
    </w:tbl>
    <w:p w14:paraId="34147F49" w14:textId="77777777" w:rsidR="00776097" w:rsidRPr="0001237F" w:rsidRDefault="00776097" w:rsidP="00776097">
      <w:pPr>
        <w:rPr>
          <w:color w:val="000000"/>
          <w:kern w:val="2"/>
        </w:rPr>
      </w:pPr>
    </w:p>
    <w:p w14:paraId="1163EFC2" w14:textId="77777777" w:rsidR="00776097" w:rsidRDefault="00776097" w:rsidP="00776097">
      <w:pPr>
        <w:jc w:val="center"/>
        <w:rPr>
          <w:color w:val="000000"/>
          <w:spacing w:val="120"/>
          <w:kern w:val="2"/>
          <w:sz w:val="28"/>
        </w:rPr>
      </w:pPr>
    </w:p>
    <w:p w14:paraId="41F1AFF5" w14:textId="77777777" w:rsidR="00776097" w:rsidRPr="00776097" w:rsidRDefault="00776097" w:rsidP="00776097">
      <w:pPr>
        <w:jc w:val="center"/>
        <w:rPr>
          <w:b/>
          <w:color w:val="000000"/>
          <w:spacing w:val="120"/>
          <w:kern w:val="2"/>
          <w:sz w:val="28"/>
        </w:rPr>
      </w:pPr>
      <w:r w:rsidRPr="00776097">
        <w:rPr>
          <w:b/>
          <w:color w:val="000000"/>
          <w:spacing w:val="120"/>
          <w:kern w:val="2"/>
          <w:sz w:val="28"/>
        </w:rPr>
        <w:t>КОНСПЕКТ</w:t>
      </w:r>
    </w:p>
    <w:p w14:paraId="6FF8129B" w14:textId="77777777" w:rsidR="00776097" w:rsidRPr="00A963A3" w:rsidRDefault="00776097" w:rsidP="00776097">
      <w:pPr>
        <w:rPr>
          <w:color w:val="000000"/>
          <w:kern w:val="2"/>
        </w:rPr>
      </w:pPr>
    </w:p>
    <w:p w14:paraId="1AEEC4E3" w14:textId="3312473E" w:rsidR="00776097" w:rsidRPr="00A963A3" w:rsidRDefault="00776097" w:rsidP="00776097">
      <w:pPr>
        <w:tabs>
          <w:tab w:val="left" w:pos="5387"/>
        </w:tabs>
        <w:jc w:val="center"/>
        <w:rPr>
          <w:color w:val="000000"/>
          <w:kern w:val="2"/>
        </w:rPr>
      </w:pPr>
      <w:r w:rsidRPr="00A963A3">
        <w:rPr>
          <w:color w:val="000000"/>
          <w:kern w:val="2"/>
        </w:rPr>
        <w:t>по дисциплината „</w:t>
      </w:r>
      <w:r w:rsidR="0091060B">
        <w:rPr>
          <w:color w:val="000000"/>
          <w:kern w:val="2"/>
        </w:rPr>
        <w:t>Прибираща земеделска техника</w:t>
      </w:r>
      <w:r>
        <w:rPr>
          <w:color w:val="000000"/>
          <w:kern w:val="2"/>
        </w:rPr>
        <w:t>“</w:t>
      </w:r>
      <w:r w:rsidRPr="0001237F">
        <w:rPr>
          <w:color w:val="000000"/>
          <w:kern w:val="2"/>
          <w:lang w:val="ru-RU"/>
        </w:rPr>
        <w:t xml:space="preserve"> – </w:t>
      </w:r>
      <w:r w:rsidR="00B868EB">
        <w:rPr>
          <w:color w:val="000000"/>
          <w:kern w:val="2"/>
        </w:rPr>
        <w:t>ТЕОРИЯ</w:t>
      </w:r>
    </w:p>
    <w:p w14:paraId="5504069D" w14:textId="62FF192C" w:rsidR="00776097" w:rsidRPr="00A963A3" w:rsidRDefault="00776097" w:rsidP="00776097">
      <w:pPr>
        <w:tabs>
          <w:tab w:val="left" w:pos="5387"/>
        </w:tabs>
        <w:jc w:val="center"/>
        <w:rPr>
          <w:color w:val="000000"/>
          <w:kern w:val="2"/>
        </w:rPr>
      </w:pPr>
      <w:r w:rsidRPr="00A963A3">
        <w:rPr>
          <w:color w:val="000000"/>
          <w:kern w:val="2"/>
        </w:rPr>
        <w:t xml:space="preserve">за </w:t>
      </w:r>
      <w:r>
        <w:rPr>
          <w:color w:val="000000"/>
          <w:kern w:val="2"/>
          <w:lang w:val="en-US"/>
        </w:rPr>
        <w:t>XII</w:t>
      </w:r>
      <w:r w:rsidRPr="00E07151">
        <w:rPr>
          <w:color w:val="000000"/>
          <w:kern w:val="2"/>
          <w:lang w:val="ru-RU"/>
        </w:rPr>
        <w:t xml:space="preserve"> </w:t>
      </w:r>
      <w:r w:rsidRPr="00A963A3">
        <w:rPr>
          <w:color w:val="000000"/>
          <w:kern w:val="2"/>
        </w:rPr>
        <w:t>клас</w:t>
      </w:r>
      <w:r w:rsidR="0091060B">
        <w:rPr>
          <w:color w:val="000000"/>
          <w:kern w:val="2"/>
        </w:rPr>
        <w:t xml:space="preserve"> </w:t>
      </w:r>
      <w:r w:rsidRPr="00A963A3">
        <w:rPr>
          <w:color w:val="000000"/>
          <w:kern w:val="2"/>
        </w:rPr>
        <w:t>– самостоятелна</w:t>
      </w:r>
      <w:r w:rsidRPr="00EA63CC">
        <w:rPr>
          <w:color w:val="000000"/>
          <w:kern w:val="2"/>
          <w:lang w:val="ru-RU"/>
        </w:rPr>
        <w:t>/</w:t>
      </w:r>
      <w:r>
        <w:rPr>
          <w:color w:val="000000"/>
          <w:kern w:val="2"/>
        </w:rPr>
        <w:t>дневна</w:t>
      </w:r>
      <w:r w:rsidRPr="00A963A3">
        <w:rPr>
          <w:color w:val="000000"/>
          <w:kern w:val="2"/>
        </w:rPr>
        <w:t xml:space="preserve"> форма на обучение</w:t>
      </w:r>
    </w:p>
    <w:p w14:paraId="167EA02F" w14:textId="77777777" w:rsidR="00776097" w:rsidRPr="00A963A3" w:rsidRDefault="00776097" w:rsidP="00776097">
      <w:pPr>
        <w:rPr>
          <w:color w:val="000000"/>
          <w:kern w:val="2"/>
        </w:rPr>
      </w:pPr>
    </w:p>
    <w:p w14:paraId="12D3FB2D" w14:textId="743B38BD" w:rsidR="00776097" w:rsidRPr="00BF3F75" w:rsidRDefault="0091060B" w:rsidP="00776097">
      <w:pPr>
        <w:numPr>
          <w:ilvl w:val="0"/>
          <w:numId w:val="1"/>
        </w:numPr>
        <w:tabs>
          <w:tab w:val="left" w:pos="1134"/>
        </w:tabs>
        <w:ind w:left="1134" w:hanging="425"/>
        <w:rPr>
          <w:color w:val="000000"/>
          <w:kern w:val="2"/>
        </w:rPr>
      </w:pPr>
      <w:r>
        <w:rPr>
          <w:color w:val="000000"/>
          <w:kern w:val="2"/>
        </w:rPr>
        <w:t>Устройство и технологичен процес на зърнокомбайните.</w:t>
      </w:r>
    </w:p>
    <w:p w14:paraId="6957A77D" w14:textId="52976C36" w:rsidR="00776097" w:rsidRPr="00BF3F75" w:rsidRDefault="0091060B" w:rsidP="00776097">
      <w:pPr>
        <w:numPr>
          <w:ilvl w:val="0"/>
          <w:numId w:val="1"/>
        </w:numPr>
        <w:tabs>
          <w:tab w:val="left" w:pos="1134"/>
        </w:tabs>
        <w:ind w:left="1134" w:hanging="425"/>
        <w:rPr>
          <w:color w:val="000000"/>
          <w:kern w:val="2"/>
        </w:rPr>
      </w:pPr>
      <w:r>
        <w:rPr>
          <w:color w:val="000000"/>
          <w:kern w:val="2"/>
        </w:rPr>
        <w:t xml:space="preserve">Жътварка на зърнокомбайн. </w:t>
      </w:r>
    </w:p>
    <w:p w14:paraId="62C164D0" w14:textId="6F55900F" w:rsidR="00776097" w:rsidRPr="00BF3F75" w:rsidRDefault="0091060B" w:rsidP="00776097">
      <w:pPr>
        <w:numPr>
          <w:ilvl w:val="0"/>
          <w:numId w:val="1"/>
        </w:numPr>
        <w:tabs>
          <w:tab w:val="left" w:pos="1134"/>
        </w:tabs>
        <w:ind w:left="1134" w:hanging="425"/>
        <w:rPr>
          <w:color w:val="000000"/>
          <w:kern w:val="2"/>
        </w:rPr>
      </w:pPr>
      <w:proofErr w:type="spellStart"/>
      <w:r>
        <w:rPr>
          <w:color w:val="000000"/>
          <w:kern w:val="2"/>
        </w:rPr>
        <w:t>Сламотръс</w:t>
      </w:r>
      <w:proofErr w:type="spellEnd"/>
      <w:r>
        <w:rPr>
          <w:color w:val="000000"/>
          <w:kern w:val="2"/>
        </w:rPr>
        <w:t>.</w:t>
      </w:r>
    </w:p>
    <w:p w14:paraId="304569D0" w14:textId="6DD68EB2" w:rsidR="00776097" w:rsidRDefault="00776097" w:rsidP="00776097">
      <w:pPr>
        <w:rPr>
          <w:color w:val="000000"/>
          <w:kern w:val="2"/>
        </w:rPr>
      </w:pPr>
      <w:r>
        <w:rPr>
          <w:color w:val="000000"/>
          <w:kern w:val="2"/>
        </w:rPr>
        <w:t>4.</w:t>
      </w:r>
      <w:r w:rsidR="0091060B">
        <w:rPr>
          <w:color w:val="000000"/>
          <w:kern w:val="2"/>
        </w:rPr>
        <w:t xml:space="preserve">    Бункер за зърно.</w:t>
      </w:r>
    </w:p>
    <w:p w14:paraId="71F919C4" w14:textId="2021EE0E" w:rsidR="00776097" w:rsidRDefault="00776097" w:rsidP="00776097">
      <w:pPr>
        <w:rPr>
          <w:color w:val="000000"/>
          <w:kern w:val="2"/>
        </w:rPr>
      </w:pPr>
      <w:r>
        <w:rPr>
          <w:color w:val="000000"/>
          <w:kern w:val="2"/>
        </w:rPr>
        <w:t>5.</w:t>
      </w:r>
      <w:r w:rsidR="0091060B">
        <w:rPr>
          <w:color w:val="000000"/>
          <w:kern w:val="2"/>
        </w:rPr>
        <w:t xml:space="preserve">    Режещ апарат. Задвижване.</w:t>
      </w:r>
    </w:p>
    <w:p w14:paraId="7C5E5FCC" w14:textId="36028671" w:rsidR="00776097" w:rsidRDefault="00776097" w:rsidP="00776097">
      <w:pPr>
        <w:rPr>
          <w:color w:val="000000"/>
          <w:kern w:val="2"/>
        </w:rPr>
      </w:pPr>
      <w:r>
        <w:rPr>
          <w:color w:val="000000"/>
          <w:kern w:val="2"/>
        </w:rPr>
        <w:t>6.</w:t>
      </w:r>
      <w:r w:rsidR="0091060B">
        <w:rPr>
          <w:color w:val="000000"/>
          <w:kern w:val="2"/>
        </w:rPr>
        <w:t xml:space="preserve">    Плаващ транспортьор.</w:t>
      </w:r>
    </w:p>
    <w:p w14:paraId="4B8E0F04" w14:textId="2FA22837" w:rsidR="00776097" w:rsidRDefault="00776097" w:rsidP="00776097">
      <w:pPr>
        <w:rPr>
          <w:color w:val="000000"/>
          <w:kern w:val="2"/>
        </w:rPr>
      </w:pPr>
      <w:r>
        <w:rPr>
          <w:color w:val="000000"/>
          <w:kern w:val="2"/>
        </w:rPr>
        <w:t>7.</w:t>
      </w:r>
      <w:r w:rsidR="0091060B">
        <w:rPr>
          <w:color w:val="000000"/>
          <w:kern w:val="2"/>
        </w:rPr>
        <w:t xml:space="preserve">     </w:t>
      </w:r>
      <w:proofErr w:type="spellStart"/>
      <w:r w:rsidR="0091060B">
        <w:rPr>
          <w:color w:val="000000"/>
          <w:kern w:val="2"/>
        </w:rPr>
        <w:t>Отбоен</w:t>
      </w:r>
      <w:proofErr w:type="spellEnd"/>
      <w:r w:rsidR="0091060B">
        <w:rPr>
          <w:color w:val="000000"/>
          <w:kern w:val="2"/>
        </w:rPr>
        <w:t xml:space="preserve"> </w:t>
      </w:r>
      <w:proofErr w:type="spellStart"/>
      <w:r w:rsidR="0091060B">
        <w:rPr>
          <w:color w:val="000000"/>
          <w:kern w:val="2"/>
        </w:rPr>
        <w:t>битер</w:t>
      </w:r>
      <w:proofErr w:type="spellEnd"/>
      <w:r w:rsidR="0091060B">
        <w:rPr>
          <w:color w:val="000000"/>
          <w:kern w:val="2"/>
        </w:rPr>
        <w:t>.</w:t>
      </w:r>
    </w:p>
    <w:p w14:paraId="51CBA978" w14:textId="0D31526A" w:rsidR="0091060B" w:rsidRDefault="00776097" w:rsidP="0091060B">
      <w:pPr>
        <w:rPr>
          <w:color w:val="000000"/>
          <w:kern w:val="2"/>
        </w:rPr>
      </w:pPr>
      <w:r>
        <w:rPr>
          <w:color w:val="000000"/>
          <w:kern w:val="2"/>
        </w:rPr>
        <w:t>8.</w:t>
      </w:r>
      <w:r w:rsidR="0091060B">
        <w:rPr>
          <w:color w:val="000000"/>
          <w:kern w:val="2"/>
        </w:rPr>
        <w:t xml:space="preserve">     Вършачен апарат.</w:t>
      </w:r>
    </w:p>
    <w:p w14:paraId="4EE31B35" w14:textId="7997A867" w:rsidR="0091060B" w:rsidRDefault="00776097" w:rsidP="0091060B">
      <w:pPr>
        <w:rPr>
          <w:color w:val="000000"/>
          <w:kern w:val="2"/>
        </w:rPr>
      </w:pPr>
      <w:r>
        <w:rPr>
          <w:color w:val="000000"/>
          <w:kern w:val="2"/>
        </w:rPr>
        <w:t>9.</w:t>
      </w:r>
      <w:r w:rsidR="0091060B">
        <w:rPr>
          <w:color w:val="000000"/>
          <w:kern w:val="2"/>
        </w:rPr>
        <w:t xml:space="preserve">     </w:t>
      </w:r>
      <w:proofErr w:type="spellStart"/>
      <w:r w:rsidR="0091060B">
        <w:rPr>
          <w:color w:val="000000"/>
          <w:kern w:val="2"/>
        </w:rPr>
        <w:t>Шнеков</w:t>
      </w:r>
      <w:proofErr w:type="spellEnd"/>
      <w:r w:rsidR="0091060B">
        <w:rPr>
          <w:color w:val="000000"/>
          <w:kern w:val="2"/>
        </w:rPr>
        <w:t xml:space="preserve"> </w:t>
      </w:r>
      <w:proofErr w:type="spellStart"/>
      <w:r w:rsidR="0091060B">
        <w:rPr>
          <w:color w:val="000000"/>
          <w:kern w:val="2"/>
        </w:rPr>
        <w:t>транспорьор</w:t>
      </w:r>
      <w:proofErr w:type="spellEnd"/>
      <w:r w:rsidR="0091060B">
        <w:rPr>
          <w:color w:val="000000"/>
          <w:kern w:val="2"/>
        </w:rPr>
        <w:t>.</w:t>
      </w:r>
    </w:p>
    <w:p w14:paraId="7AC63F05" w14:textId="432582A4" w:rsidR="00776097" w:rsidRDefault="00776097" w:rsidP="00776097">
      <w:pPr>
        <w:rPr>
          <w:color w:val="000000"/>
          <w:kern w:val="2"/>
        </w:rPr>
      </w:pPr>
      <w:r>
        <w:rPr>
          <w:color w:val="000000"/>
          <w:kern w:val="2"/>
        </w:rPr>
        <w:t>10.</w:t>
      </w:r>
      <w:r w:rsidR="0091060B">
        <w:rPr>
          <w:color w:val="000000"/>
          <w:kern w:val="2"/>
        </w:rPr>
        <w:t xml:space="preserve">   Зърночистачно устройство.</w:t>
      </w:r>
    </w:p>
    <w:p w14:paraId="226C8A38" w14:textId="77777777" w:rsidR="00776097" w:rsidRDefault="00776097" w:rsidP="00776097">
      <w:pPr>
        <w:ind w:firstLine="0"/>
        <w:rPr>
          <w:b/>
          <w:color w:val="000000"/>
          <w:kern w:val="2"/>
        </w:rPr>
      </w:pPr>
    </w:p>
    <w:p w14:paraId="38FF534C" w14:textId="77777777" w:rsidR="00776097" w:rsidRDefault="00776097" w:rsidP="00776097">
      <w:pPr>
        <w:rPr>
          <w:b/>
          <w:color w:val="000000"/>
          <w:kern w:val="2"/>
        </w:rPr>
      </w:pPr>
    </w:p>
    <w:p w14:paraId="362B52FE" w14:textId="77777777" w:rsidR="00776097" w:rsidRPr="00D0030A" w:rsidRDefault="00776097" w:rsidP="00776097">
      <w:pPr>
        <w:rPr>
          <w:b/>
          <w:color w:val="000000"/>
          <w:kern w:val="2"/>
        </w:rPr>
      </w:pPr>
      <w:r w:rsidRPr="00D0030A">
        <w:rPr>
          <w:b/>
          <w:color w:val="000000"/>
          <w:kern w:val="2"/>
        </w:rPr>
        <w:t>Формат на изпита:</w:t>
      </w:r>
    </w:p>
    <w:p w14:paraId="371B9F95" w14:textId="77777777" w:rsidR="00B868EB" w:rsidRPr="00B868EB" w:rsidRDefault="00B868EB" w:rsidP="00B868EB">
      <w:pPr>
        <w:rPr>
          <w:rFonts w:eastAsia="SimSun"/>
          <w:lang w:eastAsia="en-US"/>
        </w:rPr>
      </w:pPr>
      <w:r w:rsidRPr="00B868EB">
        <w:rPr>
          <w:rFonts w:eastAsia="SimSun"/>
          <w:lang w:eastAsia="en-US"/>
        </w:rPr>
        <w:t xml:space="preserve">Изпитът се провежда в практическа форма и е с продължителност до 3 (три) астрономически часа съгласно чл. 41, ал. 6, т. 3 от Наредба №11 от 01.09.2016 г. за оценяване на резултатите от обучението на учениците. </w:t>
      </w:r>
    </w:p>
    <w:p w14:paraId="39C5F1A5" w14:textId="77777777" w:rsidR="00776097" w:rsidRDefault="00776097" w:rsidP="00776097">
      <w:pPr>
        <w:rPr>
          <w:color w:val="000000"/>
          <w:kern w:val="2"/>
        </w:rPr>
      </w:pPr>
    </w:p>
    <w:p w14:paraId="79D40A99" w14:textId="77777777" w:rsidR="00776097" w:rsidRDefault="00776097" w:rsidP="00776097">
      <w:pPr>
        <w:rPr>
          <w:color w:val="000000"/>
          <w:kern w:val="2"/>
        </w:rPr>
      </w:pPr>
    </w:p>
    <w:p w14:paraId="56A7909C" w14:textId="77777777" w:rsidR="00776097" w:rsidRDefault="00776097" w:rsidP="00776097">
      <w:pPr>
        <w:rPr>
          <w:b/>
        </w:rPr>
      </w:pPr>
      <w:r w:rsidRPr="00776097">
        <w:rPr>
          <w:b/>
        </w:rPr>
        <w:t>Препоръчителна литература:</w:t>
      </w:r>
    </w:p>
    <w:p w14:paraId="7563826A" w14:textId="0ADC768B" w:rsidR="00776097" w:rsidRPr="00776097" w:rsidRDefault="00D22959" w:rsidP="00D22959">
      <w:pPr>
        <w:pStyle w:val="a9"/>
        <w:numPr>
          <w:ilvl w:val="0"/>
          <w:numId w:val="2"/>
        </w:numPr>
      </w:pPr>
      <w:r>
        <w:t>Василев С., „Селскостопански машини“</w:t>
      </w:r>
      <w:r w:rsidR="00544A17">
        <w:t>, изд. „</w:t>
      </w:r>
      <w:proofErr w:type="spellStart"/>
      <w:r w:rsidR="00544A17">
        <w:t>Земиздат</w:t>
      </w:r>
      <w:proofErr w:type="spellEnd"/>
      <w:r w:rsidR="00544A17">
        <w:t>“, -1990</w:t>
      </w:r>
      <w:r w:rsidR="00BB2ADF">
        <w:t xml:space="preserve"> г.</w:t>
      </w:r>
    </w:p>
    <w:p w14:paraId="5F4758B0" w14:textId="5BF9740E" w:rsidR="00776097" w:rsidRPr="00776097" w:rsidRDefault="00776097" w:rsidP="00D22959"/>
    <w:p w14:paraId="4F223200" w14:textId="77777777" w:rsidR="00776097" w:rsidRPr="00A963A3" w:rsidRDefault="00776097" w:rsidP="00776097">
      <w:pPr>
        <w:rPr>
          <w:color w:val="000000"/>
          <w:kern w:val="2"/>
        </w:rPr>
      </w:pPr>
    </w:p>
    <w:p w14:paraId="6DE51093" w14:textId="77777777" w:rsidR="00776097" w:rsidRPr="00A963A3" w:rsidRDefault="00776097" w:rsidP="00776097">
      <w:pPr>
        <w:rPr>
          <w:color w:val="000000"/>
          <w:kern w:val="2"/>
        </w:rPr>
      </w:pPr>
    </w:p>
    <w:p w14:paraId="07B9CACC" w14:textId="77777777" w:rsidR="00776097" w:rsidRDefault="00776097" w:rsidP="00776097">
      <w:pPr>
        <w:tabs>
          <w:tab w:val="left" w:leader="dot" w:pos="4253"/>
          <w:tab w:val="left" w:pos="6096"/>
          <w:tab w:val="left" w:leader="dot" w:pos="9638"/>
        </w:tabs>
        <w:rPr>
          <w:kern w:val="2"/>
        </w:rPr>
      </w:pPr>
    </w:p>
    <w:p w14:paraId="7DA59D17" w14:textId="55751FD1" w:rsidR="00776097" w:rsidRPr="00E07151" w:rsidRDefault="00776097" w:rsidP="00776097">
      <w:pPr>
        <w:tabs>
          <w:tab w:val="left" w:leader="dot" w:pos="4253"/>
          <w:tab w:val="left" w:pos="6096"/>
          <w:tab w:val="left" w:leader="dot" w:pos="9638"/>
        </w:tabs>
        <w:rPr>
          <w:kern w:val="2"/>
          <w:lang w:val="ru-RU"/>
        </w:rPr>
      </w:pPr>
      <w:r w:rsidRPr="00A963A3">
        <w:rPr>
          <w:kern w:val="2"/>
        </w:rPr>
        <w:t>Изготвил:</w:t>
      </w:r>
      <w:r w:rsidR="0091060B">
        <w:rPr>
          <w:kern w:val="2"/>
        </w:rPr>
        <w:t xml:space="preserve"> </w:t>
      </w:r>
      <w:r w:rsidR="0091060B">
        <w:rPr>
          <w:kern w:val="2"/>
          <w:lang w:val="ru-RU"/>
        </w:rPr>
        <w:t xml:space="preserve">Кристофър Христов </w:t>
      </w:r>
    </w:p>
    <w:p w14:paraId="55888945" w14:textId="77777777" w:rsidR="00776097" w:rsidRPr="00E07151" w:rsidRDefault="00776097" w:rsidP="00776097">
      <w:pPr>
        <w:tabs>
          <w:tab w:val="left" w:pos="7371"/>
        </w:tabs>
        <w:ind w:firstLine="1843"/>
        <w:rPr>
          <w:kern w:val="2"/>
          <w:lang w:val="ru-RU"/>
        </w:rPr>
      </w:pPr>
      <w:r w:rsidRPr="00A963A3">
        <w:rPr>
          <w:kern w:val="2"/>
        </w:rPr>
        <w:t>/</w:t>
      </w:r>
      <w:r>
        <w:rPr>
          <w:color w:val="000000"/>
          <w:kern w:val="2"/>
        </w:rPr>
        <w:t>Име Фамилия</w:t>
      </w:r>
      <w:r w:rsidRPr="00A963A3">
        <w:rPr>
          <w:kern w:val="2"/>
        </w:rPr>
        <w:t>/</w:t>
      </w:r>
      <w:r w:rsidRPr="00E07151">
        <w:rPr>
          <w:kern w:val="2"/>
          <w:lang w:val="ru-RU"/>
        </w:rPr>
        <w:tab/>
      </w:r>
    </w:p>
    <w:p w14:paraId="7206F71A" w14:textId="77777777" w:rsidR="004A71AD" w:rsidRPr="00776097" w:rsidRDefault="004A71AD" w:rsidP="00776097">
      <w:pPr>
        <w:pStyle w:val="a3"/>
        <w:ind w:left="0" w:right="-141" w:firstLine="0"/>
        <w:jc w:val="both"/>
        <w:rPr>
          <w:color w:val="000000"/>
          <w:kern w:val="2"/>
          <w:sz w:val="4"/>
          <w:szCs w:val="4"/>
          <w:lang w:val="ru-RU"/>
        </w:rPr>
      </w:pPr>
    </w:p>
    <w:sectPr w:rsidR="004A71AD" w:rsidRPr="00776097" w:rsidSect="00776097">
      <w:headerReference w:type="default" r:id="rId7"/>
      <w:pgSz w:w="12240" w:h="15840"/>
      <w:pgMar w:top="189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DDD83A" w14:textId="77777777" w:rsidR="003C607C" w:rsidRDefault="003C607C" w:rsidP="00776097">
      <w:r>
        <w:separator/>
      </w:r>
    </w:p>
  </w:endnote>
  <w:endnote w:type="continuationSeparator" w:id="0">
    <w:p w14:paraId="4D0BC2FD" w14:textId="77777777" w:rsidR="003C607C" w:rsidRDefault="003C607C" w:rsidP="007760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181A23" w14:textId="77777777" w:rsidR="003C607C" w:rsidRDefault="003C607C" w:rsidP="00776097">
      <w:r>
        <w:separator/>
      </w:r>
    </w:p>
  </w:footnote>
  <w:footnote w:type="continuationSeparator" w:id="0">
    <w:p w14:paraId="0F2A14DE" w14:textId="77777777" w:rsidR="003C607C" w:rsidRDefault="003C607C" w:rsidP="0077609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98BAB0" w14:textId="77777777" w:rsidR="00776097" w:rsidRPr="00776097" w:rsidRDefault="00776097" w:rsidP="00776097">
    <w:pPr>
      <w:ind w:firstLine="0"/>
      <w:jc w:val="center"/>
      <w:rPr>
        <w:b/>
        <w:bCs/>
        <w:sz w:val="18"/>
        <w:szCs w:val="18"/>
      </w:rPr>
    </w:pPr>
    <w:r w:rsidRPr="00776097">
      <w:rPr>
        <w:noProof/>
        <w:sz w:val="18"/>
        <w:szCs w:val="18"/>
        <w:lang w:val="en-US" w:eastAsia="en-US"/>
      </w:rPr>
      <w:drawing>
        <wp:anchor distT="0" distB="0" distL="114300" distR="114300" simplePos="0" relativeHeight="251659264" behindDoc="0" locked="0" layoutInCell="1" allowOverlap="1" wp14:anchorId="23DB91F8" wp14:editId="397B8EC4">
          <wp:simplePos x="0" y="0"/>
          <wp:positionH relativeFrom="margin">
            <wp:posOffset>-499110</wp:posOffset>
          </wp:positionH>
          <wp:positionV relativeFrom="margin">
            <wp:posOffset>-942340</wp:posOffset>
          </wp:positionV>
          <wp:extent cx="619760" cy="847090"/>
          <wp:effectExtent l="0" t="0" r="8890" b="0"/>
          <wp:wrapSquare wrapText="bothSides"/>
          <wp:docPr id="11" name="Картина 11" descr="61403D6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61403D6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9760" cy="8470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76097">
      <w:rPr>
        <w:rFonts w:ascii="Verdana" w:hAnsi="Verdana"/>
        <w:b/>
        <w:bCs/>
        <w:color w:val="808080"/>
        <w:sz w:val="18"/>
        <w:szCs w:val="18"/>
      </w:rPr>
      <w:t>ПРОФЕСИОНАЛНА ГИМНАЗИЯ ПО АГРАРНИ ТЕХНОЛОГИИ</w:t>
    </w:r>
    <w:r w:rsidRPr="00776097">
      <w:rPr>
        <w:b/>
        <w:bCs/>
        <w:sz w:val="18"/>
        <w:szCs w:val="18"/>
      </w:rPr>
      <w:t xml:space="preserve"> </w:t>
    </w:r>
    <w:r w:rsidRPr="00776097">
      <w:rPr>
        <w:rFonts w:ascii="Verdana" w:hAnsi="Verdana"/>
        <w:b/>
        <w:bCs/>
        <w:color w:val="808080"/>
        <w:sz w:val="18"/>
        <w:szCs w:val="18"/>
      </w:rPr>
      <w:t>«ЦАНКО ЦЕРКОВСКИ»</w:t>
    </w:r>
  </w:p>
  <w:p w14:paraId="103EC3FD" w14:textId="77777777" w:rsidR="00776097" w:rsidRPr="00776097" w:rsidRDefault="00776097" w:rsidP="00776097">
    <w:pPr>
      <w:ind w:firstLine="0"/>
      <w:jc w:val="center"/>
      <w:rPr>
        <w:b/>
        <w:bCs/>
        <w:sz w:val="18"/>
        <w:szCs w:val="18"/>
      </w:rPr>
    </w:pPr>
    <w:r w:rsidRPr="00776097">
      <w:rPr>
        <w:rFonts w:ascii="Verdana" w:hAnsi="Verdana"/>
        <w:b/>
        <w:bCs/>
        <w:color w:val="808080"/>
        <w:sz w:val="18"/>
        <w:szCs w:val="18"/>
      </w:rPr>
      <w:t>ЦЕНТЪР ЗА ВИСОКИ ПОСТИЖЕНИЯ</w:t>
    </w:r>
  </w:p>
  <w:p w14:paraId="52F1706A" w14:textId="77777777" w:rsidR="00776097" w:rsidRPr="00776097" w:rsidRDefault="00776097" w:rsidP="00776097">
    <w:pPr>
      <w:spacing w:line="360" w:lineRule="auto"/>
      <w:ind w:firstLine="0"/>
      <w:jc w:val="center"/>
      <w:rPr>
        <w:rFonts w:ascii="Verdana" w:hAnsi="Verdana"/>
        <w:b/>
        <w:bCs/>
        <w:color w:val="808080"/>
        <w:sz w:val="18"/>
        <w:szCs w:val="18"/>
      </w:rPr>
    </w:pPr>
    <w:r w:rsidRPr="00776097">
      <w:rPr>
        <w:rFonts w:ascii="Verdana" w:hAnsi="Verdana"/>
        <w:b/>
        <w:bCs/>
        <w:color w:val="808080"/>
        <w:sz w:val="18"/>
        <w:szCs w:val="18"/>
      </w:rPr>
      <w:t>гр. Павликени, бул. «Руски»№ 46, тел. 0610/ 5-20-03; 5-32-63</w:t>
    </w:r>
  </w:p>
  <w:p w14:paraId="1372727E" w14:textId="77777777" w:rsidR="00776097" w:rsidRPr="00776097" w:rsidRDefault="00776097" w:rsidP="00776097">
    <w:pPr>
      <w:spacing w:line="360" w:lineRule="auto"/>
      <w:ind w:firstLine="0"/>
      <w:jc w:val="center"/>
      <w:rPr>
        <w:b/>
        <w:bCs/>
        <w:sz w:val="18"/>
        <w:szCs w:val="18"/>
        <w:lang w:eastAsia="en-US"/>
      </w:rPr>
    </w:pPr>
    <w:r w:rsidRPr="00776097">
      <w:rPr>
        <w:rFonts w:ascii="Verdana" w:hAnsi="Verdana"/>
        <w:b/>
        <w:bCs/>
        <w:color w:val="808080"/>
        <w:sz w:val="18"/>
        <w:szCs w:val="18"/>
      </w:rPr>
      <w:t>e-</w:t>
    </w:r>
    <w:proofErr w:type="spellStart"/>
    <w:r w:rsidRPr="00776097">
      <w:rPr>
        <w:rFonts w:ascii="Verdana" w:hAnsi="Verdana"/>
        <w:b/>
        <w:bCs/>
        <w:color w:val="808080"/>
        <w:sz w:val="18"/>
        <w:szCs w:val="18"/>
      </w:rPr>
      <w:t>mail</w:t>
    </w:r>
    <w:proofErr w:type="spellEnd"/>
    <w:r w:rsidRPr="00776097">
      <w:rPr>
        <w:rFonts w:ascii="Verdana" w:hAnsi="Verdana"/>
        <w:b/>
        <w:bCs/>
        <w:color w:val="000000"/>
        <w:sz w:val="18"/>
        <w:szCs w:val="18"/>
      </w:rPr>
      <w:t xml:space="preserve"> </w:t>
    </w:r>
    <w:hyperlink r:id="rId2" w:history="1">
      <w:r w:rsidRPr="00776097">
        <w:rPr>
          <w:rFonts w:ascii="Verdana" w:hAnsi="Verdana"/>
          <w:b/>
          <w:bCs/>
          <w:color w:val="0000FF"/>
          <w:sz w:val="18"/>
          <w:szCs w:val="18"/>
          <w:u w:val="single"/>
        </w:rPr>
        <w:t>info-300619@edu.mon.bg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531A7A"/>
    <w:multiLevelType w:val="hybridMultilevel"/>
    <w:tmpl w:val="2B94555A"/>
    <w:lvl w:ilvl="0" w:tplc="0F2EDBC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789" w:hanging="360"/>
      </w:pPr>
    </w:lvl>
    <w:lvl w:ilvl="2" w:tplc="0402001B" w:tentative="1">
      <w:start w:val="1"/>
      <w:numFmt w:val="lowerRoman"/>
      <w:lvlText w:val="%3."/>
      <w:lvlJc w:val="right"/>
      <w:pPr>
        <w:ind w:left="2509" w:hanging="180"/>
      </w:pPr>
    </w:lvl>
    <w:lvl w:ilvl="3" w:tplc="0402000F" w:tentative="1">
      <w:start w:val="1"/>
      <w:numFmt w:val="decimal"/>
      <w:lvlText w:val="%4."/>
      <w:lvlJc w:val="left"/>
      <w:pPr>
        <w:ind w:left="3229" w:hanging="360"/>
      </w:pPr>
    </w:lvl>
    <w:lvl w:ilvl="4" w:tplc="04020019" w:tentative="1">
      <w:start w:val="1"/>
      <w:numFmt w:val="lowerLetter"/>
      <w:lvlText w:val="%5."/>
      <w:lvlJc w:val="left"/>
      <w:pPr>
        <w:ind w:left="3949" w:hanging="360"/>
      </w:pPr>
    </w:lvl>
    <w:lvl w:ilvl="5" w:tplc="0402001B" w:tentative="1">
      <w:start w:val="1"/>
      <w:numFmt w:val="lowerRoman"/>
      <w:lvlText w:val="%6."/>
      <w:lvlJc w:val="right"/>
      <w:pPr>
        <w:ind w:left="4669" w:hanging="180"/>
      </w:pPr>
    </w:lvl>
    <w:lvl w:ilvl="6" w:tplc="0402000F" w:tentative="1">
      <w:start w:val="1"/>
      <w:numFmt w:val="decimal"/>
      <w:lvlText w:val="%7."/>
      <w:lvlJc w:val="left"/>
      <w:pPr>
        <w:ind w:left="5389" w:hanging="360"/>
      </w:pPr>
    </w:lvl>
    <w:lvl w:ilvl="7" w:tplc="04020019" w:tentative="1">
      <w:start w:val="1"/>
      <w:numFmt w:val="lowerLetter"/>
      <w:lvlText w:val="%8."/>
      <w:lvlJc w:val="left"/>
      <w:pPr>
        <w:ind w:left="6109" w:hanging="360"/>
      </w:pPr>
    </w:lvl>
    <w:lvl w:ilvl="8" w:tplc="040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456A3633"/>
    <w:multiLevelType w:val="hybridMultilevel"/>
    <w:tmpl w:val="FBFCA59C"/>
    <w:lvl w:ilvl="0" w:tplc="0409000F">
      <w:start w:val="1"/>
      <w:numFmt w:val="decimal"/>
      <w:lvlText w:val="%1."/>
      <w:lvlJc w:val="left"/>
      <w:pPr>
        <w:ind w:left="1429" w:hanging="360"/>
      </w:pPr>
    </w:lvl>
    <w:lvl w:ilvl="1" w:tplc="04020019" w:tentative="1">
      <w:start w:val="1"/>
      <w:numFmt w:val="lowerLetter"/>
      <w:lvlText w:val="%2."/>
      <w:lvlJc w:val="left"/>
      <w:pPr>
        <w:ind w:left="2149" w:hanging="360"/>
      </w:pPr>
    </w:lvl>
    <w:lvl w:ilvl="2" w:tplc="0402001B" w:tentative="1">
      <w:start w:val="1"/>
      <w:numFmt w:val="lowerRoman"/>
      <w:lvlText w:val="%3."/>
      <w:lvlJc w:val="right"/>
      <w:pPr>
        <w:ind w:left="2869" w:hanging="180"/>
      </w:pPr>
    </w:lvl>
    <w:lvl w:ilvl="3" w:tplc="0402000F" w:tentative="1">
      <w:start w:val="1"/>
      <w:numFmt w:val="decimal"/>
      <w:lvlText w:val="%4."/>
      <w:lvlJc w:val="left"/>
      <w:pPr>
        <w:ind w:left="3589" w:hanging="360"/>
      </w:pPr>
    </w:lvl>
    <w:lvl w:ilvl="4" w:tplc="04020019" w:tentative="1">
      <w:start w:val="1"/>
      <w:numFmt w:val="lowerLetter"/>
      <w:lvlText w:val="%5."/>
      <w:lvlJc w:val="left"/>
      <w:pPr>
        <w:ind w:left="4309" w:hanging="360"/>
      </w:pPr>
    </w:lvl>
    <w:lvl w:ilvl="5" w:tplc="0402001B" w:tentative="1">
      <w:start w:val="1"/>
      <w:numFmt w:val="lowerRoman"/>
      <w:lvlText w:val="%6."/>
      <w:lvlJc w:val="right"/>
      <w:pPr>
        <w:ind w:left="5029" w:hanging="180"/>
      </w:pPr>
    </w:lvl>
    <w:lvl w:ilvl="6" w:tplc="0402000F" w:tentative="1">
      <w:start w:val="1"/>
      <w:numFmt w:val="decimal"/>
      <w:lvlText w:val="%7."/>
      <w:lvlJc w:val="left"/>
      <w:pPr>
        <w:ind w:left="5749" w:hanging="360"/>
      </w:pPr>
    </w:lvl>
    <w:lvl w:ilvl="7" w:tplc="04020019" w:tentative="1">
      <w:start w:val="1"/>
      <w:numFmt w:val="lowerLetter"/>
      <w:lvlText w:val="%8."/>
      <w:lvlJc w:val="left"/>
      <w:pPr>
        <w:ind w:left="6469" w:hanging="360"/>
      </w:pPr>
    </w:lvl>
    <w:lvl w:ilvl="8" w:tplc="0402001B" w:tentative="1">
      <w:start w:val="1"/>
      <w:numFmt w:val="lowerRoman"/>
      <w:lvlText w:val="%9."/>
      <w:lvlJc w:val="right"/>
      <w:pPr>
        <w:ind w:left="7189" w:hanging="180"/>
      </w:pPr>
    </w:lvl>
  </w:abstractNum>
  <w:num w:numId="1" w16cid:durableId="1362976882">
    <w:abstractNumId w:val="1"/>
  </w:num>
  <w:num w:numId="2" w16cid:durableId="18032262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6097"/>
    <w:rsid w:val="001F55B3"/>
    <w:rsid w:val="003150E7"/>
    <w:rsid w:val="003C607C"/>
    <w:rsid w:val="004A71AD"/>
    <w:rsid w:val="00544A17"/>
    <w:rsid w:val="00641AFF"/>
    <w:rsid w:val="006620B5"/>
    <w:rsid w:val="00776097"/>
    <w:rsid w:val="008671E8"/>
    <w:rsid w:val="008D0555"/>
    <w:rsid w:val="0091060B"/>
    <w:rsid w:val="00AB3695"/>
    <w:rsid w:val="00B868EB"/>
    <w:rsid w:val="00BB2ADF"/>
    <w:rsid w:val="00D22959"/>
    <w:rsid w:val="00D30454"/>
    <w:rsid w:val="00E6583C"/>
    <w:rsid w:val="00E96A63"/>
    <w:rsid w:val="00EE2D01"/>
    <w:rsid w:val="00F559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774D63"/>
  <w15:chartTrackingRefBased/>
  <w15:docId w15:val="{C8F2F09B-E968-4282-A8AD-E2CCA56D26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sid w:val="00776097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  <w:lang w:val="bg-BG" w:eastAsia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uiPriority w:val="99"/>
    <w:qFormat/>
    <w:rsid w:val="00776097"/>
    <w:pPr>
      <w:ind w:left="-851" w:right="-1050"/>
      <w:jc w:val="center"/>
    </w:pPr>
    <w:rPr>
      <w:i/>
      <w:sz w:val="20"/>
      <w:szCs w:val="20"/>
      <w:u w:val="single"/>
    </w:rPr>
  </w:style>
  <w:style w:type="character" w:customStyle="1" w:styleId="a4">
    <w:name w:val="Заглавие Знак"/>
    <w:basedOn w:val="a0"/>
    <w:link w:val="a3"/>
    <w:uiPriority w:val="99"/>
    <w:rsid w:val="00776097"/>
    <w:rPr>
      <w:rFonts w:ascii="Times New Roman" w:eastAsia="Times New Roman" w:hAnsi="Times New Roman" w:cs="Times New Roman"/>
      <w:i/>
      <w:sz w:val="20"/>
      <w:szCs w:val="20"/>
      <w:u w:val="single"/>
      <w:lang w:val="bg-BG" w:eastAsia="bg-BG"/>
    </w:rPr>
  </w:style>
  <w:style w:type="paragraph" w:styleId="a5">
    <w:name w:val="header"/>
    <w:basedOn w:val="a"/>
    <w:link w:val="a6"/>
    <w:rsid w:val="00776097"/>
    <w:pPr>
      <w:tabs>
        <w:tab w:val="center" w:pos="4536"/>
        <w:tab w:val="right" w:pos="9072"/>
      </w:tabs>
    </w:pPr>
  </w:style>
  <w:style w:type="character" w:customStyle="1" w:styleId="a6">
    <w:name w:val="Горен колонтитул Знак"/>
    <w:basedOn w:val="a0"/>
    <w:link w:val="a5"/>
    <w:rsid w:val="00776097"/>
    <w:rPr>
      <w:rFonts w:ascii="Times New Roman" w:eastAsia="Times New Roman" w:hAnsi="Times New Roman" w:cs="Times New Roman"/>
      <w:sz w:val="24"/>
      <w:szCs w:val="24"/>
      <w:lang w:val="bg-BG" w:eastAsia="bg-BG"/>
    </w:rPr>
  </w:style>
  <w:style w:type="paragraph" w:styleId="a7">
    <w:name w:val="footer"/>
    <w:basedOn w:val="a"/>
    <w:link w:val="a8"/>
    <w:uiPriority w:val="99"/>
    <w:unhideWhenUsed/>
    <w:rsid w:val="00776097"/>
    <w:pPr>
      <w:tabs>
        <w:tab w:val="center" w:pos="4680"/>
        <w:tab w:val="right" w:pos="9360"/>
      </w:tabs>
    </w:pPr>
  </w:style>
  <w:style w:type="character" w:customStyle="1" w:styleId="a8">
    <w:name w:val="Долен колонтитул Знак"/>
    <w:basedOn w:val="a0"/>
    <w:link w:val="a7"/>
    <w:uiPriority w:val="99"/>
    <w:rsid w:val="00776097"/>
    <w:rPr>
      <w:rFonts w:ascii="Times New Roman" w:eastAsia="Times New Roman" w:hAnsi="Times New Roman" w:cs="Times New Roman"/>
      <w:sz w:val="24"/>
      <w:szCs w:val="24"/>
      <w:lang w:val="bg-BG" w:eastAsia="bg-BG"/>
    </w:rPr>
  </w:style>
  <w:style w:type="paragraph" w:styleId="a9">
    <w:name w:val="List Paragraph"/>
    <w:basedOn w:val="a"/>
    <w:uiPriority w:val="34"/>
    <w:qFormat/>
    <w:rsid w:val="00776097"/>
    <w:pPr>
      <w:ind w:left="720" w:firstLine="0"/>
      <w:contextualSpacing/>
      <w:jc w:val="left"/>
    </w:pPr>
    <w:rPr>
      <w:color w:val="00000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info-300619@edu.mon.bg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148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Кристофър Ж. Христов</cp:lastModifiedBy>
  <cp:revision>11</cp:revision>
  <dcterms:created xsi:type="dcterms:W3CDTF">2025-11-24T12:04:00Z</dcterms:created>
  <dcterms:modified xsi:type="dcterms:W3CDTF">2026-01-14T18:59:00Z</dcterms:modified>
</cp:coreProperties>
</file>