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4273" w:rsidRDefault="00FB4273" w:rsidP="00FB4273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FB4273" w:rsidRDefault="007848A3" w:rsidP="00FB4273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273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FB4273">
        <w:rPr>
          <w:rStyle w:val="1"/>
          <w:sz w:val="20"/>
          <w:szCs w:val="20"/>
        </w:rPr>
        <w:br/>
        <w:t xml:space="preserve">гр. Павликени, бул Руски 46; </w:t>
      </w:r>
      <w:r w:rsidR="00FB4273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FB4273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FB4273">
        <w:rPr>
          <w:rStyle w:val="1"/>
          <w:sz w:val="20"/>
          <w:szCs w:val="20"/>
          <w:lang w:val="en-US" w:eastAsia="en-US"/>
        </w:rPr>
        <w:t xml:space="preserve">, </w:t>
      </w:r>
      <w:r w:rsidR="00FB4273">
        <w:rPr>
          <w:rStyle w:val="1"/>
          <w:sz w:val="20"/>
          <w:szCs w:val="20"/>
        </w:rPr>
        <w:t>тел. 0610/5-20-03</w:t>
      </w:r>
    </w:p>
    <w:p w:rsidR="0024748D" w:rsidRDefault="0024748D" w:rsidP="0024748D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24748D" w:rsidRDefault="0024748D" w:rsidP="0024748D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24748D" w:rsidRDefault="0024748D" w:rsidP="0024748D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24748D" w:rsidRDefault="0024748D" w:rsidP="0024748D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24748D" w:rsidRDefault="0024748D" w:rsidP="0024748D">
      <w:pPr>
        <w:pStyle w:val="a3"/>
        <w:rPr>
          <w:rStyle w:val="1"/>
          <w:i/>
          <w:iCs/>
        </w:rPr>
      </w:pPr>
    </w:p>
    <w:p w:rsidR="009F3D29" w:rsidRDefault="009F3D29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</w:rPr>
        <w:t xml:space="preserve">Конспект по </w:t>
      </w:r>
      <w:r>
        <w:rPr>
          <w:rStyle w:val="Bodytext3"/>
          <w:b/>
          <w:bCs/>
        </w:rPr>
        <w:t xml:space="preserve">РИСУВАНЕ - </w:t>
      </w:r>
      <w:r>
        <w:rPr>
          <w:rStyle w:val="Bodytext3"/>
        </w:rPr>
        <w:t>ОтПП</w:t>
      </w:r>
    </w:p>
    <w:p w:rsidR="009F3D29" w:rsidRDefault="009F3D29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  <w:b/>
          <w:bCs/>
        </w:rPr>
        <w:t>X клас</w:t>
      </w:r>
    </w:p>
    <w:p w:rsidR="009F3D29" w:rsidRDefault="009F3D29">
      <w:pPr>
        <w:pStyle w:val="a3"/>
        <w:spacing w:after="300"/>
        <w:jc w:val="center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75"/>
        </w:tabs>
        <w:ind w:firstLine="320"/>
      </w:pPr>
      <w:r>
        <w:rPr>
          <w:rStyle w:val="1"/>
        </w:rPr>
        <w:t>Основни изразни средства на рисунката - линия, петно, щрих.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5"/>
        </w:tabs>
        <w:ind w:left="680" w:hanging="340"/>
      </w:pPr>
      <w:r>
        <w:rPr>
          <w:rStyle w:val="1"/>
        </w:rPr>
        <w:t>Перспективата - наука за изобразяване на пространството във визуалните изкуства. Линейна перспектива - основни понятия.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8"/>
        </w:tabs>
        <w:ind w:left="680" w:hanging="340"/>
      </w:pPr>
      <w:r>
        <w:rPr>
          <w:rStyle w:val="1"/>
        </w:rPr>
        <w:t>Промените на ръбести тела и предмети с обла повърхност от различните гледни точки на изобразяване - под, на и над хоризонта.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703"/>
        </w:tabs>
        <w:ind w:left="680" w:hanging="340"/>
      </w:pPr>
      <w:r>
        <w:rPr>
          <w:rStyle w:val="1"/>
        </w:rPr>
        <w:t>Въздушна перспектива - елементи на светлосянката: локални стойности, колонна сянка, хвърлена сянка, тон, полутон, рефлекс - в изграждането на предмети с ръбеста и обла повърхност.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5"/>
        </w:tabs>
        <w:ind w:left="680" w:hanging="340"/>
      </w:pPr>
      <w:r>
        <w:rPr>
          <w:rStyle w:val="1"/>
        </w:rPr>
        <w:t>Композиция - основни закони, принципи, правила и изразни средства: баланс, контраст, композиционен център, пропорции, мащаб, ритъм и повторение и др.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5"/>
        </w:tabs>
        <w:ind w:left="680" w:hanging="340"/>
      </w:pPr>
      <w:r>
        <w:rPr>
          <w:rStyle w:val="1"/>
        </w:rPr>
        <w:t>Конструктивен анализ на изобразяваните обекти: симетрия - асиметрия, пропорции -контрастни - неконтрастни съотношения на отделните части, текстура, фактура и др.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75"/>
        </w:tabs>
        <w:ind w:firstLine="320"/>
      </w:pPr>
      <w:r>
        <w:rPr>
          <w:rStyle w:val="1"/>
        </w:rPr>
        <w:t>Рисунки на обекти от растителния, животинския и предметния свят.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5"/>
        </w:tabs>
        <w:ind w:left="680" w:hanging="340"/>
      </w:pPr>
      <w:r>
        <w:rPr>
          <w:rStyle w:val="1"/>
        </w:rPr>
        <w:t>Пластична анатомия и пропорции на човешка глава. Череп. Конструктивен анализ и пропорции в анфас и профил.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698"/>
        </w:tabs>
        <w:ind w:left="680" w:hanging="340"/>
      </w:pPr>
      <w:r>
        <w:rPr>
          <w:rStyle w:val="1"/>
        </w:rPr>
        <w:t>Мускули, които изграждат външната пластика на човешката глава. Пропорции на човешката глава в профил и анфас. Елементи на главата - очи, нос, уста, уши.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809"/>
        </w:tabs>
        <w:ind w:left="680" w:hanging="340"/>
      </w:pPr>
      <w:r>
        <w:rPr>
          <w:rStyle w:val="1"/>
        </w:rPr>
        <w:t>Перспективни промени и проблеми при рисуването на човешка глава от различни гледни точки под, на и над хоризонта.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809"/>
        </w:tabs>
        <w:ind w:left="680" w:hanging="340"/>
      </w:pPr>
      <w:r>
        <w:rPr>
          <w:rStyle w:val="1"/>
        </w:rPr>
        <w:t>Мимически мускули и значението им за пресъздаването на различни емоционални състояния.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809"/>
        </w:tabs>
        <w:ind w:left="680" w:hanging="340"/>
      </w:pPr>
      <w:r>
        <w:rPr>
          <w:rStyle w:val="1"/>
        </w:rPr>
        <w:t>Пластична анатомия и пропорции на човешко тяло. Скелет. Конструктивен анализ и пропорции в анфас и профил.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809"/>
        </w:tabs>
        <w:ind w:left="680" w:hanging="340"/>
      </w:pPr>
      <w:r>
        <w:rPr>
          <w:rStyle w:val="1"/>
        </w:rPr>
        <w:t>Мускули, които изграждат външната пластика на човешкото тяло. Пропорции на човешкото тяло в профил и анфас. Части на тялото: глава, торс, горни и долни крайници.</w:t>
      </w:r>
    </w:p>
    <w:p w:rsidR="009F3D29" w:rsidRDefault="009F3D29">
      <w:pPr>
        <w:pStyle w:val="a3"/>
        <w:numPr>
          <w:ilvl w:val="0"/>
          <w:numId w:val="1"/>
        </w:numPr>
        <w:tabs>
          <w:tab w:val="left" w:pos="809"/>
        </w:tabs>
        <w:spacing w:after="300"/>
        <w:ind w:left="680" w:hanging="340"/>
      </w:pPr>
      <w:r>
        <w:rPr>
          <w:rStyle w:val="1"/>
        </w:rPr>
        <w:t>Перспективни промени при рисуването на човешка фигура от различни гледни точки под, на и над хоризонта. Бързи скици и пропорциониране.</w:t>
      </w:r>
    </w:p>
    <w:p w:rsidR="009F3D29" w:rsidRDefault="009F3D29">
      <w:pPr>
        <w:pStyle w:val="a3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9F3D29" w:rsidRDefault="009F3D29">
      <w:pPr>
        <w:pStyle w:val="a3"/>
        <w:numPr>
          <w:ilvl w:val="0"/>
          <w:numId w:val="2"/>
        </w:numPr>
        <w:tabs>
          <w:tab w:val="left" w:pos="344"/>
        </w:tabs>
      </w:pPr>
      <w:r>
        <w:rPr>
          <w:rStyle w:val="1"/>
        </w:rPr>
        <w:t>Станев, А. Рисуването за средните художествени училища. Просвета, 1991.</w:t>
      </w:r>
    </w:p>
    <w:p w:rsidR="009F3D29" w:rsidRDefault="009F3D29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1"/>
        </w:rPr>
        <w:t>Чуховски, П. Рисунката. Български художник, 1976.</w:t>
      </w:r>
    </w:p>
    <w:p w:rsidR="009F3D29" w:rsidRDefault="009F3D29">
      <w:pPr>
        <w:pStyle w:val="a3"/>
        <w:numPr>
          <w:ilvl w:val="0"/>
          <w:numId w:val="2"/>
        </w:numPr>
        <w:tabs>
          <w:tab w:val="left" w:pos="358"/>
        </w:tabs>
      </w:pPr>
      <w:r>
        <w:rPr>
          <w:rStyle w:val="1"/>
        </w:rPr>
        <w:t>Бамес, Г. Човешкото тяло /учебник по пластична анатомия/. Труд, 2000.</w:t>
      </w:r>
    </w:p>
    <w:p w:rsidR="009F3D29" w:rsidRPr="00FB4273" w:rsidRDefault="009F3D29">
      <w:pPr>
        <w:pStyle w:val="a3"/>
        <w:numPr>
          <w:ilvl w:val="0"/>
          <w:numId w:val="2"/>
        </w:numPr>
        <w:tabs>
          <w:tab w:val="left" w:pos="358"/>
        </w:tabs>
        <w:spacing w:after="300"/>
        <w:rPr>
          <w:rStyle w:val="1"/>
          <w:color w:val="auto"/>
        </w:rPr>
      </w:pPr>
      <w:r>
        <w:rPr>
          <w:rStyle w:val="1"/>
        </w:rPr>
        <w:t>Бамес, Г. Животинското тяло /учебник по пластична анатомия/. Труд, 2002.</w:t>
      </w:r>
    </w:p>
    <w:p w:rsidR="00FB4273" w:rsidRPr="001D1EC1" w:rsidRDefault="00FB4273" w:rsidP="00FB4273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FB4273" w:rsidRDefault="00FB4273" w:rsidP="00FB4273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FB4273" w:rsidRDefault="00FB4273" w:rsidP="00FB4273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sectPr w:rsidR="00FB4273">
      <w:pgSz w:w="11900" w:h="16840"/>
      <w:pgMar w:top="481" w:right="1602" w:bottom="406" w:left="1160" w:header="53" w:footer="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412"/>
    <w:rsid w:val="001D1EC1"/>
    <w:rsid w:val="0024748D"/>
    <w:rsid w:val="007848A3"/>
    <w:rsid w:val="009F3D29"/>
    <w:rsid w:val="00C86E24"/>
    <w:rsid w:val="00CA5A7D"/>
    <w:rsid w:val="00DB0412"/>
    <w:rsid w:val="00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38E664B-6C14-4410-8724-E78F13854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300" w:line="276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40">
    <w:name w:val="Body text (4)"/>
    <w:basedOn w:val="a"/>
    <w:link w:val="Bodytext4"/>
    <w:uiPriority w:val="99"/>
    <w:pPr>
      <w:spacing w:line="307" w:lineRule="auto"/>
      <w:ind w:firstLine="460"/>
    </w:pPr>
    <w:rPr>
      <w:rFonts w:ascii="Arial" w:hAnsi="Arial" w:cs="Arial"/>
      <w:b/>
      <w:bCs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b/>
      <w:bCs/>
      <w:color w:val="auto"/>
      <w:sz w:val="28"/>
      <w:szCs w:val="28"/>
    </w:rPr>
  </w:style>
  <w:style w:type="character" w:customStyle="1" w:styleId="Picturecaption">
    <w:name w:val="Picture caption_"/>
    <w:basedOn w:val="a0"/>
    <w:link w:val="Picturecaption0"/>
    <w:uiPriority w:val="99"/>
    <w:locked/>
    <w:rsid w:val="00FB4273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FB4273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0955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2026-01-12T10:20:00Z</dcterms:created>
  <dcterms:modified xsi:type="dcterms:W3CDTF">2026-01-12T10:20:00Z</dcterms:modified>
</cp:coreProperties>
</file>