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302F" w:rsidRDefault="0024302F" w:rsidP="0024302F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24302F" w:rsidRPr="003B23C8" w:rsidRDefault="00504F5D" w:rsidP="0024302F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02F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24302F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24302F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24302F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24302F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24302F" w:rsidRPr="003B23C8">
        <w:rPr>
          <w:rStyle w:val="1"/>
          <w:rFonts w:cs="Times New Roman"/>
          <w:sz w:val="20"/>
          <w:szCs w:val="20"/>
        </w:rPr>
        <w:t>тел. 0610/5-20-03</w:t>
      </w:r>
    </w:p>
    <w:p w:rsidR="002E4216" w:rsidRDefault="002E4216" w:rsidP="002E4216">
      <w:pPr>
        <w:pStyle w:val="Picturecaption0"/>
        <w:ind w:firstLine="426"/>
        <w:jc w:val="left"/>
      </w:pPr>
      <w:r>
        <w:rPr>
          <w:rStyle w:val="Picturecaption"/>
        </w:rPr>
        <w:t>Утвърждавам: /п/</w:t>
      </w:r>
    </w:p>
    <w:p w:rsidR="002E4216" w:rsidRDefault="002E4216" w:rsidP="002E4216">
      <w:pPr>
        <w:pStyle w:val="a3"/>
        <w:ind w:firstLine="426"/>
      </w:pPr>
      <w:r>
        <w:rPr>
          <w:rStyle w:val="1"/>
          <w:b/>
          <w:bCs/>
        </w:rPr>
        <w:t>МИГЛЕНА ЖЕЛЯЗКОВА</w:t>
      </w:r>
    </w:p>
    <w:p w:rsidR="002E4216" w:rsidRDefault="002E4216" w:rsidP="002E4216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</w:t>
      </w:r>
    </w:p>
    <w:p w:rsidR="002E4216" w:rsidRDefault="002E4216" w:rsidP="002E4216">
      <w:pPr>
        <w:pStyle w:val="a3"/>
        <w:ind w:left="284" w:firstLine="142"/>
        <w:rPr>
          <w:rStyle w:val="1"/>
          <w:i/>
          <w:iCs/>
        </w:rPr>
      </w:pPr>
      <w:r>
        <w:rPr>
          <w:rStyle w:val="1"/>
          <w:i/>
          <w:iCs/>
        </w:rPr>
        <w:t>по аграрни технологии „Ц. Церковски”</w:t>
      </w:r>
    </w:p>
    <w:p w:rsidR="002E4216" w:rsidRDefault="002E4216">
      <w:pPr>
        <w:pStyle w:val="a3"/>
        <w:spacing w:after="340"/>
        <w:jc w:val="center"/>
        <w:rPr>
          <w:rStyle w:val="2"/>
        </w:rPr>
      </w:pPr>
    </w:p>
    <w:p w:rsidR="004C03C2" w:rsidRDefault="004C03C2">
      <w:pPr>
        <w:pStyle w:val="a3"/>
        <w:spacing w:after="340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4C03C2" w:rsidRDefault="004C03C2">
      <w:pPr>
        <w:pStyle w:val="a3"/>
        <w:spacing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 xml:space="preserve">СПЕЦИАЛИЗИРАН СОФТУЕР </w:t>
      </w:r>
      <w:r w:rsidR="0097446A">
        <w:rPr>
          <w:rStyle w:val="2"/>
        </w:rPr>
        <w:t xml:space="preserve">СПП </w:t>
      </w:r>
      <w:r>
        <w:rPr>
          <w:rStyle w:val="2"/>
        </w:rPr>
        <w:t>- теория</w:t>
      </w:r>
    </w:p>
    <w:p w:rsidR="004C03C2" w:rsidRDefault="004C03C2">
      <w:pPr>
        <w:pStyle w:val="a3"/>
        <w:spacing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XI клас</w:t>
      </w:r>
    </w:p>
    <w:p w:rsidR="004C03C2" w:rsidRDefault="004C03C2">
      <w:pPr>
        <w:pStyle w:val="a3"/>
        <w:spacing w:after="540" w:line="276" w:lineRule="auto"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Специалност „Селски туризъм“</w:t>
      </w:r>
      <w:r>
        <w:rPr>
          <w:rStyle w:val="2"/>
        </w:rPr>
        <w:br/>
        <w:t>дневна, дуална и самостоятелна форма на обучение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34"/>
        </w:tabs>
      </w:pPr>
      <w:r>
        <w:rPr>
          <w:rStyle w:val="2"/>
        </w:rPr>
        <w:t>Резервации. Същност на резервациите. Системи и начини на резервиране.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Видове софтуерен продукт. Модули.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Технология и обработка на резервациите. Данни гарантиращи резервацията.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Технология и обработка на резервациите на самолетни билети.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 xml:space="preserve">Обработка на резервация на индивидуални туристи и </w:t>
      </w:r>
      <w:r>
        <w:rPr>
          <w:rStyle w:val="2"/>
          <w:lang w:val="en-US" w:eastAsia="en-US"/>
        </w:rPr>
        <w:t xml:space="preserve">VIP </w:t>
      </w:r>
      <w:r>
        <w:rPr>
          <w:rStyle w:val="2"/>
        </w:rPr>
        <w:t>гости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Обработка на резервация на група туристи.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44"/>
        </w:tabs>
      </w:pPr>
      <w:r>
        <w:rPr>
          <w:rStyle w:val="2"/>
        </w:rPr>
        <w:t>Регистриране на гостите. Настаняване и регистриране на гости. Хотелска карта.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Регистриране на български граждани и чужденци.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368"/>
        </w:tabs>
      </w:pPr>
      <w:r>
        <w:rPr>
          <w:rStyle w:val="2"/>
        </w:rPr>
        <w:t>Обслужване на гостите по време на престоя. Характеристика и технология на дейността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454"/>
        </w:tabs>
      </w:pPr>
      <w:r>
        <w:rPr>
          <w:rStyle w:val="2"/>
        </w:rPr>
        <w:t>Допълнителни услуги в хотелиерството. Видове допълнителни услуги.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454"/>
        </w:tabs>
      </w:pPr>
      <w:r>
        <w:rPr>
          <w:rStyle w:val="2"/>
        </w:rPr>
        <w:t>Разплащане и начини на разплащане.</w:t>
      </w:r>
    </w:p>
    <w:p w:rsidR="004C03C2" w:rsidRDefault="004C03C2">
      <w:pPr>
        <w:pStyle w:val="a3"/>
        <w:numPr>
          <w:ilvl w:val="0"/>
          <w:numId w:val="1"/>
        </w:numPr>
        <w:tabs>
          <w:tab w:val="left" w:pos="454"/>
        </w:tabs>
        <w:spacing w:after="2760"/>
      </w:pPr>
      <w:r>
        <w:rPr>
          <w:rStyle w:val="2"/>
        </w:rPr>
        <w:t xml:space="preserve">Използване на </w:t>
      </w:r>
      <w:r>
        <w:rPr>
          <w:rStyle w:val="2"/>
          <w:lang w:val="en-US" w:eastAsia="en-US"/>
        </w:rPr>
        <w:t xml:space="preserve">GPS </w:t>
      </w:r>
      <w:r>
        <w:rPr>
          <w:rStyle w:val="2"/>
        </w:rPr>
        <w:t>система и прилагането й в хотелиерството.</w:t>
      </w:r>
    </w:p>
    <w:p w:rsidR="004C03C2" w:rsidRDefault="004C03C2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ПРЕПОРЪЧИТЕЛНА ЛИТЕРАТУРА</w:t>
      </w:r>
    </w:p>
    <w:p w:rsidR="004C03C2" w:rsidRDefault="004C03C2">
      <w:pPr>
        <w:pStyle w:val="a3"/>
        <w:rPr>
          <w:rFonts w:ascii="Microsoft Sans Serif" w:hAnsi="Microsoft Sans Serif" w:cs="Microsoft Sans Serif"/>
        </w:rPr>
      </w:pPr>
      <w:r>
        <w:rPr>
          <w:rStyle w:val="2"/>
        </w:rPr>
        <w:t>Стамов, С., Никовска, К., Организация и функциониране на хотела, Матком 2009</w:t>
      </w:r>
    </w:p>
    <w:p w:rsidR="004C03C2" w:rsidRDefault="004C03C2">
      <w:pPr>
        <w:pStyle w:val="a3"/>
        <w:spacing w:after="340"/>
        <w:rPr>
          <w:rFonts w:ascii="Microsoft Sans Serif" w:hAnsi="Microsoft Sans Serif" w:cs="Microsoft Sans Serif"/>
        </w:rPr>
      </w:pPr>
      <w:r>
        <w:rPr>
          <w:rStyle w:val="2"/>
        </w:rPr>
        <w:t>Технология на хотелиерското обслужване, Авторски екип, София 2021</w:t>
      </w:r>
    </w:p>
    <w:p w:rsidR="004C03C2" w:rsidRDefault="004C03C2">
      <w:pPr>
        <w:pStyle w:val="a3"/>
        <w:spacing w:after="340"/>
        <w:ind w:left="3700"/>
        <w:rPr>
          <w:rFonts w:ascii="Microsoft Sans Serif" w:hAnsi="Microsoft Sans Serif" w:cs="Microsoft Sans Serif"/>
        </w:rPr>
      </w:pPr>
      <w:r>
        <w:rPr>
          <w:rStyle w:val="2"/>
        </w:rPr>
        <w:t xml:space="preserve">Изготвил: </w:t>
      </w:r>
      <w:r w:rsidR="00E10935">
        <w:rPr>
          <w:rStyle w:val="2"/>
        </w:rPr>
        <w:t>Елиза Неждетова</w:t>
      </w:r>
      <w:r>
        <w:rPr>
          <w:rStyle w:val="2"/>
        </w:rPr>
        <w:t xml:space="preserve"> - учител по туризъм</w:t>
      </w:r>
    </w:p>
    <w:sectPr w:rsidR="004C03C2">
      <w:pgSz w:w="11900" w:h="16840"/>
      <w:pgMar w:top="872" w:right="1738" w:bottom="872" w:left="1052" w:header="444" w:footer="444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9DD"/>
    <w:rsid w:val="000B392C"/>
    <w:rsid w:val="000F6C8C"/>
    <w:rsid w:val="0024302F"/>
    <w:rsid w:val="002E4216"/>
    <w:rsid w:val="003B23C8"/>
    <w:rsid w:val="004C03C2"/>
    <w:rsid w:val="00504F5D"/>
    <w:rsid w:val="007739DD"/>
    <w:rsid w:val="0097446A"/>
    <w:rsid w:val="00E10935"/>
    <w:rsid w:val="00E2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4884ECD-6E0C-4A37-8C3B-370C66EEC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after="50"/>
      <w:ind w:left="1140"/>
    </w:pPr>
    <w:rPr>
      <w:rFonts w:ascii="Verdana" w:hAnsi="Verdana" w:cs="Verdana"/>
      <w:b/>
      <w:bCs/>
      <w:color w:val="auto"/>
      <w:sz w:val="16"/>
      <w:szCs w:val="16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character" w:customStyle="1" w:styleId="Picturecaption">
    <w:name w:val="Picture caption_"/>
    <w:basedOn w:val="a0"/>
    <w:link w:val="Picturecaption0"/>
    <w:uiPriority w:val="99"/>
    <w:locked/>
    <w:rsid w:val="0024302F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24302F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746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2026-01-13T11:41:00Z</dcterms:created>
  <dcterms:modified xsi:type="dcterms:W3CDTF">2026-01-13T11:41:00Z</dcterms:modified>
</cp:coreProperties>
</file>