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7717" w:rsidRDefault="00F97717" w:rsidP="00F97717">
      <w:pPr>
        <w:pStyle w:val="Bodytext20"/>
        <w:ind w:firstLine="426"/>
        <w:rPr>
          <w:rStyle w:val="Bodytext2"/>
        </w:rPr>
      </w:pPr>
      <w:bookmarkStart w:id="0" w:name="_GoBack"/>
      <w:bookmarkEnd w:id="0"/>
    </w:p>
    <w:p w:rsidR="00F97717" w:rsidRPr="003B23C8" w:rsidRDefault="00A3114E" w:rsidP="00F97717">
      <w:pPr>
        <w:pStyle w:val="a3"/>
        <w:spacing w:after="660" w:line="276" w:lineRule="auto"/>
        <w:ind w:firstLine="426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228600</wp:posOffset>
            </wp:positionH>
            <wp:positionV relativeFrom="margin">
              <wp:posOffset>-150495</wp:posOffset>
            </wp:positionV>
            <wp:extent cx="643255" cy="907415"/>
            <wp:effectExtent l="0" t="0" r="0" b="0"/>
            <wp:wrapSquare wrapText="bothSides"/>
            <wp:docPr id="2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7717" w:rsidRPr="003B23C8">
        <w:rPr>
          <w:rStyle w:val="1"/>
          <w:rFonts w:cs="Times New Roman"/>
          <w:sz w:val="20"/>
          <w:szCs w:val="20"/>
        </w:rPr>
        <w:t>ПРОФЕСИОНАЛНА ГИМНАЗИЯ ПО АГРАРНИ ТЕХНОЛОГИИ „ЦАНКО ЦЕРКОВСКИ"</w:t>
      </w:r>
      <w:r w:rsidR="00F97717" w:rsidRPr="003B23C8">
        <w:rPr>
          <w:rStyle w:val="1"/>
          <w:rFonts w:cs="Times New Roman"/>
          <w:sz w:val="20"/>
          <w:szCs w:val="20"/>
        </w:rPr>
        <w:br/>
        <w:t xml:space="preserve">гр. Павликени, бул Руски 46; </w:t>
      </w:r>
      <w:r w:rsidR="00F97717" w:rsidRPr="003B23C8">
        <w:rPr>
          <w:rStyle w:val="1"/>
          <w:rFonts w:cs="Times New Roman"/>
          <w:sz w:val="20"/>
          <w:szCs w:val="20"/>
          <w:lang w:val="en-US" w:eastAsia="en-US"/>
        </w:rPr>
        <w:t xml:space="preserve">Website: </w:t>
      </w:r>
      <w:hyperlink r:id="rId6" w:history="1">
        <w:r w:rsidR="00F97717" w:rsidRPr="003B23C8">
          <w:rPr>
            <w:rStyle w:val="1"/>
            <w:rFonts w:cs="Times New Roman"/>
            <w:sz w:val="20"/>
            <w:szCs w:val="20"/>
            <w:lang w:val="en-US" w:eastAsia="en-US"/>
          </w:rPr>
          <w:t>www.pgat.bg</w:t>
        </w:r>
      </w:hyperlink>
      <w:r w:rsidR="00F97717" w:rsidRPr="003B23C8">
        <w:rPr>
          <w:rStyle w:val="1"/>
          <w:rFonts w:cs="Times New Roman"/>
          <w:sz w:val="20"/>
          <w:szCs w:val="20"/>
          <w:lang w:val="en-US" w:eastAsia="en-US"/>
        </w:rPr>
        <w:t xml:space="preserve">, </w:t>
      </w:r>
      <w:r w:rsidR="00F97717" w:rsidRPr="003B23C8">
        <w:rPr>
          <w:rStyle w:val="1"/>
          <w:rFonts w:cs="Times New Roman"/>
          <w:sz w:val="20"/>
          <w:szCs w:val="20"/>
        </w:rPr>
        <w:t>тел. 0610/5-20-03</w:t>
      </w:r>
    </w:p>
    <w:p w:rsidR="007A2175" w:rsidRDefault="007A2175" w:rsidP="007A2175">
      <w:pPr>
        <w:pStyle w:val="Picturecaption0"/>
        <w:jc w:val="left"/>
        <w:rPr>
          <w:rFonts w:ascii="Microsoft Sans Serif" w:hAnsi="Microsoft Sans Serif" w:cs="Microsoft Sans Serif"/>
          <w:sz w:val="24"/>
          <w:szCs w:val="24"/>
        </w:rPr>
      </w:pPr>
      <w:r>
        <w:rPr>
          <w:rStyle w:val="Picturecaption"/>
        </w:rPr>
        <w:t>Утвърждавам: /п/</w:t>
      </w:r>
    </w:p>
    <w:p w:rsidR="007A2175" w:rsidRDefault="007A2175" w:rsidP="007A2175">
      <w:pPr>
        <w:pStyle w:val="a3"/>
        <w:rPr>
          <w:rFonts w:ascii="Microsoft Sans Serif" w:hAnsi="Microsoft Sans Serif" w:cs="Microsoft Sans Serif"/>
          <w:sz w:val="24"/>
          <w:szCs w:val="24"/>
        </w:rPr>
      </w:pPr>
      <w:r>
        <w:rPr>
          <w:rStyle w:val="1"/>
          <w:b/>
          <w:bCs/>
        </w:rPr>
        <w:t>МИГЛЕНА ЖЕЛЯЗКОВА</w:t>
      </w:r>
    </w:p>
    <w:p w:rsidR="007A2175" w:rsidRDefault="007A2175" w:rsidP="007A2175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 xml:space="preserve">Директор на Професионална гимназия по </w:t>
      </w:r>
    </w:p>
    <w:p w:rsidR="007A2175" w:rsidRDefault="007A2175" w:rsidP="007A2175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>аграрни технологии „Ц. Церковски”</w:t>
      </w:r>
    </w:p>
    <w:p w:rsidR="007A2175" w:rsidRDefault="007A2175" w:rsidP="007A2175">
      <w:pPr>
        <w:pStyle w:val="a3"/>
        <w:rPr>
          <w:rStyle w:val="1"/>
          <w:i/>
          <w:iCs/>
        </w:rPr>
      </w:pPr>
    </w:p>
    <w:p w:rsidR="00DD659F" w:rsidRDefault="00DD659F">
      <w:pPr>
        <w:spacing w:line="1" w:lineRule="exact"/>
        <w:rPr>
          <w:color w:val="auto"/>
        </w:rPr>
      </w:pPr>
    </w:p>
    <w:p w:rsidR="00DD659F" w:rsidRDefault="00DD659F" w:rsidP="00F97717">
      <w:pPr>
        <w:pStyle w:val="a3"/>
        <w:spacing w:before="100" w:beforeAutospacing="1" w:after="100" w:afterAutospacing="1" w:line="240" w:lineRule="auto"/>
        <w:contextualSpacing/>
        <w:jc w:val="center"/>
        <w:rPr>
          <w:rFonts w:ascii="Microsoft Sans Serif" w:hAnsi="Microsoft Sans Serif" w:cs="Microsoft Sans Serif"/>
          <w:sz w:val="24"/>
          <w:szCs w:val="24"/>
        </w:rPr>
      </w:pPr>
      <w:r>
        <w:rPr>
          <w:rStyle w:val="2"/>
          <w:b/>
          <w:bCs/>
        </w:rPr>
        <w:t>КОНСПЕКТ</w:t>
      </w:r>
      <w:r>
        <w:rPr>
          <w:rStyle w:val="2"/>
          <w:b/>
          <w:bCs/>
        </w:rPr>
        <w:br/>
        <w:t>ГОСТОПРИЕМСТВО В ТУРИСТИЧЕСКАТА ИНДУСТРИЯ О</w:t>
      </w:r>
      <w:r w:rsidR="00D671DA">
        <w:rPr>
          <w:rStyle w:val="2"/>
          <w:b/>
          <w:bCs/>
        </w:rPr>
        <w:t>т</w:t>
      </w:r>
      <w:r>
        <w:rPr>
          <w:rStyle w:val="2"/>
          <w:b/>
          <w:bCs/>
        </w:rPr>
        <w:t>ПП</w:t>
      </w:r>
      <w:r>
        <w:rPr>
          <w:rStyle w:val="2"/>
          <w:b/>
          <w:bCs/>
        </w:rPr>
        <w:br/>
        <w:t>Х</w:t>
      </w:r>
      <w:r w:rsidR="006B7DC0">
        <w:rPr>
          <w:rStyle w:val="2"/>
          <w:b/>
          <w:bCs/>
        </w:rPr>
        <w:t xml:space="preserve"> </w:t>
      </w:r>
      <w:r>
        <w:rPr>
          <w:rStyle w:val="2"/>
          <w:b/>
          <w:bCs/>
        </w:rPr>
        <w:t>КЛАС</w:t>
      </w:r>
      <w:r>
        <w:rPr>
          <w:rStyle w:val="2"/>
          <w:b/>
          <w:bCs/>
        </w:rPr>
        <w:br/>
        <w:t>Специалност “Селски туризъм”</w:t>
      </w:r>
      <w:r>
        <w:rPr>
          <w:rStyle w:val="2"/>
          <w:b/>
          <w:bCs/>
        </w:rPr>
        <w:br/>
        <w:t>За дневна и самостоятелна форма на обучение</w:t>
      </w:r>
    </w:p>
    <w:p w:rsidR="00DD659F" w:rsidRDefault="00DD659F" w:rsidP="00F97717">
      <w:pPr>
        <w:pStyle w:val="a3"/>
        <w:numPr>
          <w:ilvl w:val="0"/>
          <w:numId w:val="1"/>
        </w:numPr>
        <w:tabs>
          <w:tab w:val="left" w:pos="626"/>
        </w:tabs>
        <w:spacing w:before="100" w:beforeAutospacing="1" w:after="100" w:afterAutospacing="1" w:line="240" w:lineRule="auto"/>
        <w:ind w:firstLine="300"/>
        <w:contextualSpacing/>
        <w:rPr>
          <w:sz w:val="24"/>
          <w:szCs w:val="24"/>
        </w:rPr>
      </w:pPr>
      <w:r>
        <w:rPr>
          <w:rStyle w:val="2"/>
        </w:rPr>
        <w:t>Обща характеристика на туристическия персонал</w:t>
      </w:r>
    </w:p>
    <w:p w:rsidR="00DD659F" w:rsidRDefault="00DD659F" w:rsidP="00F97717">
      <w:pPr>
        <w:pStyle w:val="a3"/>
        <w:numPr>
          <w:ilvl w:val="0"/>
          <w:numId w:val="1"/>
        </w:numPr>
        <w:tabs>
          <w:tab w:val="left" w:pos="646"/>
        </w:tabs>
        <w:spacing w:before="100" w:beforeAutospacing="1" w:after="100" w:afterAutospacing="1" w:line="240" w:lineRule="auto"/>
        <w:ind w:left="660" w:hanging="340"/>
        <w:contextualSpacing/>
        <w:rPr>
          <w:sz w:val="24"/>
          <w:szCs w:val="24"/>
        </w:rPr>
      </w:pPr>
      <w:r>
        <w:rPr>
          <w:rStyle w:val="2"/>
        </w:rPr>
        <w:t>Ресторантьор — задължения, отговорности, взаимоотношения, компетентност и изисквания към</w:t>
      </w:r>
      <w:r w:rsidR="006B7DC0">
        <w:rPr>
          <w:rStyle w:val="2"/>
        </w:rPr>
        <w:t xml:space="preserve"> </w:t>
      </w:r>
      <w:r>
        <w:rPr>
          <w:rStyle w:val="2"/>
        </w:rPr>
        <w:t>длъжността</w:t>
      </w:r>
    </w:p>
    <w:p w:rsidR="00DD659F" w:rsidRDefault="00DD659F" w:rsidP="00F97717">
      <w:pPr>
        <w:pStyle w:val="a3"/>
        <w:numPr>
          <w:ilvl w:val="0"/>
          <w:numId w:val="1"/>
        </w:numPr>
        <w:tabs>
          <w:tab w:val="left" w:pos="646"/>
        </w:tabs>
        <w:spacing w:before="100" w:beforeAutospacing="1" w:after="100" w:afterAutospacing="1" w:line="240" w:lineRule="auto"/>
        <w:ind w:left="660" w:hanging="340"/>
        <w:contextualSpacing/>
        <w:rPr>
          <w:sz w:val="24"/>
          <w:szCs w:val="24"/>
        </w:rPr>
      </w:pPr>
      <w:r>
        <w:rPr>
          <w:rStyle w:val="2"/>
        </w:rPr>
        <w:t>Готвач - задължения, отговорности, взаимоотношения, компетентност и изисквания към длъжността</w:t>
      </w:r>
    </w:p>
    <w:p w:rsidR="00DD659F" w:rsidRDefault="00DD659F" w:rsidP="00F97717">
      <w:pPr>
        <w:pStyle w:val="a3"/>
        <w:numPr>
          <w:ilvl w:val="0"/>
          <w:numId w:val="1"/>
        </w:numPr>
        <w:tabs>
          <w:tab w:val="left" w:pos="646"/>
        </w:tabs>
        <w:spacing w:before="100" w:beforeAutospacing="1" w:after="100" w:afterAutospacing="1" w:line="240" w:lineRule="auto"/>
        <w:ind w:left="660" w:hanging="340"/>
        <w:contextualSpacing/>
        <w:rPr>
          <w:sz w:val="24"/>
          <w:szCs w:val="24"/>
        </w:rPr>
      </w:pPr>
      <w:r>
        <w:rPr>
          <w:rStyle w:val="2"/>
        </w:rPr>
        <w:t>Сервитьор - задължения, отговорности, взаимоотношения, компетентност и изисквания към длъжността</w:t>
      </w:r>
    </w:p>
    <w:p w:rsidR="00DD659F" w:rsidRDefault="00DD659F" w:rsidP="00F97717">
      <w:pPr>
        <w:pStyle w:val="a3"/>
        <w:numPr>
          <w:ilvl w:val="0"/>
          <w:numId w:val="1"/>
        </w:numPr>
        <w:tabs>
          <w:tab w:val="left" w:pos="646"/>
        </w:tabs>
        <w:spacing w:before="100" w:beforeAutospacing="1" w:after="100" w:afterAutospacing="1" w:line="240" w:lineRule="auto"/>
        <w:ind w:left="660" w:hanging="340"/>
        <w:contextualSpacing/>
        <w:rPr>
          <w:sz w:val="24"/>
          <w:szCs w:val="24"/>
        </w:rPr>
      </w:pPr>
      <w:r>
        <w:rPr>
          <w:rStyle w:val="2"/>
        </w:rPr>
        <w:t>Барман - задължения, отговорности, взаимоотношения, компетентност и изисквания към длъжността</w:t>
      </w:r>
    </w:p>
    <w:p w:rsidR="00DD659F" w:rsidRDefault="00DD659F" w:rsidP="00F97717">
      <w:pPr>
        <w:pStyle w:val="a3"/>
        <w:numPr>
          <w:ilvl w:val="0"/>
          <w:numId w:val="1"/>
        </w:numPr>
        <w:tabs>
          <w:tab w:val="left" w:pos="646"/>
        </w:tabs>
        <w:spacing w:before="100" w:beforeAutospacing="1" w:after="100" w:afterAutospacing="1" w:line="240" w:lineRule="auto"/>
        <w:ind w:left="660" w:hanging="340"/>
        <w:contextualSpacing/>
        <w:rPr>
          <w:sz w:val="24"/>
          <w:szCs w:val="24"/>
        </w:rPr>
      </w:pPr>
      <w:r>
        <w:rPr>
          <w:rStyle w:val="2"/>
        </w:rPr>
        <w:t>Сомелиер - задължения, отговорности, взаимоотношения, компетентност и изисквания към длъжността</w:t>
      </w:r>
    </w:p>
    <w:p w:rsidR="00DD659F" w:rsidRDefault="00DD659F" w:rsidP="00F97717">
      <w:pPr>
        <w:pStyle w:val="a3"/>
        <w:numPr>
          <w:ilvl w:val="0"/>
          <w:numId w:val="1"/>
        </w:numPr>
        <w:tabs>
          <w:tab w:val="left" w:pos="646"/>
        </w:tabs>
        <w:spacing w:before="100" w:beforeAutospacing="1" w:after="100" w:afterAutospacing="1" w:line="240" w:lineRule="auto"/>
        <w:ind w:left="660" w:hanging="340"/>
        <w:contextualSpacing/>
        <w:rPr>
          <w:sz w:val="24"/>
          <w:szCs w:val="24"/>
        </w:rPr>
      </w:pPr>
      <w:r>
        <w:rPr>
          <w:rStyle w:val="2"/>
        </w:rPr>
        <w:t>Хотелиер - задължения, отговорности, взаимоотношения, компетентност и изисквания към длъжността</w:t>
      </w:r>
    </w:p>
    <w:p w:rsidR="00DD659F" w:rsidRDefault="00DD659F" w:rsidP="00F97717">
      <w:pPr>
        <w:pStyle w:val="a3"/>
        <w:numPr>
          <w:ilvl w:val="0"/>
          <w:numId w:val="1"/>
        </w:numPr>
        <w:tabs>
          <w:tab w:val="left" w:pos="646"/>
        </w:tabs>
        <w:spacing w:before="100" w:beforeAutospacing="1" w:after="100" w:afterAutospacing="1" w:line="240" w:lineRule="auto"/>
        <w:ind w:left="660" w:hanging="340"/>
        <w:contextualSpacing/>
        <w:rPr>
          <w:sz w:val="24"/>
          <w:szCs w:val="24"/>
        </w:rPr>
      </w:pPr>
      <w:r>
        <w:rPr>
          <w:rStyle w:val="2"/>
        </w:rPr>
        <w:t>Администратор - задължения, отговорности, взаимоотношения, компетентност и изисквания към длъжността</w:t>
      </w:r>
    </w:p>
    <w:p w:rsidR="00DD659F" w:rsidRDefault="00DD659F" w:rsidP="00F97717">
      <w:pPr>
        <w:pStyle w:val="a3"/>
        <w:numPr>
          <w:ilvl w:val="0"/>
          <w:numId w:val="1"/>
        </w:numPr>
        <w:tabs>
          <w:tab w:val="left" w:pos="646"/>
        </w:tabs>
        <w:spacing w:before="100" w:beforeAutospacing="1" w:after="100" w:afterAutospacing="1" w:line="240" w:lineRule="auto"/>
        <w:ind w:left="660" w:hanging="340"/>
        <w:contextualSpacing/>
        <w:rPr>
          <w:sz w:val="24"/>
          <w:szCs w:val="24"/>
        </w:rPr>
      </w:pPr>
      <w:r>
        <w:rPr>
          <w:rStyle w:val="2"/>
        </w:rPr>
        <w:t>Камериер - задължения, отговорности, взаимоотношения, компетентност и изисквания към длъжността</w:t>
      </w:r>
    </w:p>
    <w:p w:rsidR="00DD659F" w:rsidRPr="006B7DC0" w:rsidRDefault="00DD659F" w:rsidP="00F97717">
      <w:pPr>
        <w:pStyle w:val="a3"/>
        <w:numPr>
          <w:ilvl w:val="0"/>
          <w:numId w:val="1"/>
        </w:numPr>
        <w:tabs>
          <w:tab w:val="left" w:pos="696"/>
        </w:tabs>
        <w:spacing w:before="100" w:beforeAutospacing="1" w:after="100" w:afterAutospacing="1" w:line="240" w:lineRule="auto"/>
        <w:ind w:left="660" w:hanging="340"/>
        <w:contextualSpacing/>
        <w:rPr>
          <w:rStyle w:val="2"/>
          <w:color w:val="auto"/>
          <w:sz w:val="24"/>
          <w:szCs w:val="24"/>
        </w:rPr>
      </w:pPr>
      <w:r>
        <w:rPr>
          <w:rStyle w:val="2"/>
        </w:rPr>
        <w:t>Пиколо и портиер - задължения, отговорности, взаимоотношения, компетентност и изисквания към длъжността</w:t>
      </w:r>
    </w:p>
    <w:p w:rsidR="006B7DC0" w:rsidRPr="006B7DC0" w:rsidRDefault="006B7DC0" w:rsidP="00F97717">
      <w:pPr>
        <w:widowControl/>
        <w:numPr>
          <w:ilvl w:val="0"/>
          <w:numId w:val="1"/>
        </w:numPr>
        <w:spacing w:before="100" w:beforeAutospacing="1" w:after="100" w:afterAutospacing="1"/>
        <w:contextualSpacing/>
        <w:rPr>
          <w:rFonts w:ascii="Times New Roman" w:hAnsi="Times New Roman" w:cs="Times New Roman"/>
          <w:sz w:val="22"/>
          <w:szCs w:val="22"/>
        </w:rPr>
      </w:pPr>
      <w:r w:rsidRPr="006B7DC0">
        <w:rPr>
          <w:rFonts w:ascii="Times New Roman" w:hAnsi="Times New Roman" w:cs="Times New Roman"/>
          <w:sz w:val="22"/>
          <w:szCs w:val="22"/>
        </w:rPr>
        <w:t>Екскурзовод - задължения, отговорности, взаимоотношения, компетентност и изисквания към длъжността</w:t>
      </w:r>
    </w:p>
    <w:p w:rsidR="006B7DC0" w:rsidRPr="006B7DC0" w:rsidRDefault="006B7DC0" w:rsidP="00F97717">
      <w:pPr>
        <w:widowControl/>
        <w:numPr>
          <w:ilvl w:val="0"/>
          <w:numId w:val="1"/>
        </w:numPr>
        <w:spacing w:before="100" w:beforeAutospacing="1" w:after="100" w:afterAutospacing="1"/>
        <w:contextualSpacing/>
        <w:rPr>
          <w:rFonts w:ascii="Times New Roman" w:hAnsi="Times New Roman" w:cs="Times New Roman"/>
          <w:sz w:val="22"/>
          <w:szCs w:val="22"/>
        </w:rPr>
      </w:pPr>
      <w:r w:rsidRPr="006B7DC0">
        <w:rPr>
          <w:rFonts w:ascii="Times New Roman" w:hAnsi="Times New Roman" w:cs="Times New Roman"/>
          <w:sz w:val="22"/>
          <w:szCs w:val="22"/>
        </w:rPr>
        <w:t>Туристически аниматор - задължения, отговорности, взаимоотношения, компетентност и изисквания към длъжността</w:t>
      </w:r>
    </w:p>
    <w:p w:rsidR="006B7DC0" w:rsidRPr="006B7DC0" w:rsidRDefault="006B7DC0" w:rsidP="00F97717">
      <w:pPr>
        <w:widowControl/>
        <w:numPr>
          <w:ilvl w:val="0"/>
          <w:numId w:val="1"/>
        </w:numPr>
        <w:spacing w:before="100" w:beforeAutospacing="1" w:after="100" w:afterAutospacing="1"/>
        <w:contextualSpacing/>
        <w:rPr>
          <w:rFonts w:ascii="Times New Roman" w:hAnsi="Times New Roman" w:cs="Times New Roman"/>
          <w:sz w:val="22"/>
          <w:szCs w:val="22"/>
        </w:rPr>
      </w:pPr>
      <w:r w:rsidRPr="006B7DC0">
        <w:rPr>
          <w:rFonts w:ascii="Times New Roman" w:hAnsi="Times New Roman" w:cs="Times New Roman"/>
          <w:sz w:val="22"/>
          <w:szCs w:val="22"/>
        </w:rPr>
        <w:t>Туроператор - задължения, отговорности, взаимоотношения, компетентност и изисквания към длъжността</w:t>
      </w:r>
    </w:p>
    <w:p w:rsidR="006B7DC0" w:rsidRPr="006B7DC0" w:rsidRDefault="006B7DC0" w:rsidP="00F97717">
      <w:pPr>
        <w:pStyle w:val="a3"/>
        <w:numPr>
          <w:ilvl w:val="0"/>
          <w:numId w:val="1"/>
        </w:numPr>
        <w:tabs>
          <w:tab w:val="left" w:pos="696"/>
        </w:tabs>
        <w:spacing w:before="100" w:beforeAutospacing="1" w:after="100" w:afterAutospacing="1" w:line="240" w:lineRule="auto"/>
        <w:ind w:left="660" w:hanging="340"/>
        <w:contextualSpacing/>
        <w:rPr>
          <w:sz w:val="24"/>
          <w:szCs w:val="24"/>
        </w:rPr>
      </w:pPr>
      <w:r w:rsidRPr="006B7DC0">
        <w:rPr>
          <w:color w:val="000000"/>
        </w:rPr>
        <w:t>Туристически агент - задължения, отговорности, взаимоотношения, компетентност и изисквания към длъжността</w:t>
      </w:r>
    </w:p>
    <w:p w:rsidR="006B7DC0" w:rsidRPr="006B7DC0" w:rsidRDefault="006B7DC0" w:rsidP="00F97717">
      <w:pPr>
        <w:pStyle w:val="a3"/>
        <w:tabs>
          <w:tab w:val="left" w:pos="696"/>
        </w:tabs>
        <w:spacing w:before="100" w:beforeAutospacing="1" w:after="100" w:afterAutospacing="1" w:line="240" w:lineRule="auto"/>
        <w:contextualSpacing/>
        <w:rPr>
          <w:sz w:val="24"/>
          <w:szCs w:val="24"/>
        </w:rPr>
      </w:pPr>
    </w:p>
    <w:p w:rsidR="006B7DC0" w:rsidRPr="006B7DC0" w:rsidRDefault="006B7DC0" w:rsidP="00F97717">
      <w:pPr>
        <w:widowControl/>
        <w:spacing w:before="100" w:beforeAutospacing="1" w:after="100" w:afterAutospacing="1"/>
        <w:contextualSpacing/>
        <w:rPr>
          <w:rFonts w:ascii="Times New Roman" w:hAnsi="Times New Roman" w:cs="Times New Roman"/>
          <w:color w:val="auto"/>
        </w:rPr>
      </w:pPr>
      <w:r w:rsidRPr="006B7DC0">
        <w:rPr>
          <w:rFonts w:ascii="Times New Roman" w:hAnsi="Times New Roman" w:cs="Times New Roman"/>
          <w:sz w:val="22"/>
          <w:szCs w:val="22"/>
        </w:rPr>
        <w:t>ПРЕПОРЪЧИТЕЛНА ЛИТЕРАТУРА</w:t>
      </w:r>
    </w:p>
    <w:p w:rsidR="006B7DC0" w:rsidRPr="006B7DC0" w:rsidRDefault="006B7DC0" w:rsidP="00F97717">
      <w:pPr>
        <w:widowControl/>
        <w:spacing w:before="100" w:beforeAutospacing="1" w:after="100" w:afterAutospacing="1"/>
        <w:contextualSpacing/>
        <w:rPr>
          <w:rFonts w:ascii="Times New Roman" w:hAnsi="Times New Roman" w:cs="Times New Roman"/>
          <w:sz w:val="22"/>
          <w:szCs w:val="22"/>
        </w:rPr>
      </w:pPr>
      <w:r w:rsidRPr="006B7DC0">
        <w:rPr>
          <w:rFonts w:ascii="Times New Roman" w:hAnsi="Times New Roman" w:cs="Times New Roman"/>
          <w:sz w:val="22"/>
          <w:szCs w:val="22"/>
        </w:rPr>
        <w:t>Воденска, М., Ушева, М., Гостоприемство в туристическата индустрия. Част 1, Матком, 2019</w:t>
      </w:r>
    </w:p>
    <w:p w:rsidR="006B7DC0" w:rsidRDefault="006B7DC0" w:rsidP="00F97717">
      <w:pPr>
        <w:widowControl/>
        <w:spacing w:before="100" w:beforeAutospacing="1" w:after="100" w:afterAutospacing="1"/>
        <w:contextualSpacing/>
        <w:rPr>
          <w:rFonts w:ascii="Times New Roman" w:hAnsi="Times New Roman" w:cs="Times New Roman"/>
          <w:sz w:val="22"/>
          <w:szCs w:val="22"/>
        </w:rPr>
      </w:pPr>
      <w:r w:rsidRPr="006B7DC0">
        <w:rPr>
          <w:rFonts w:ascii="Times New Roman" w:hAnsi="Times New Roman" w:cs="Times New Roman"/>
          <w:sz w:val="22"/>
          <w:szCs w:val="22"/>
        </w:rPr>
        <w:t>Борисова, Л., Александровска, Е., Николова, В., Гостоприемство в туристическата индустрия. Част 2, Матком, 2020</w:t>
      </w:r>
    </w:p>
    <w:p w:rsidR="006B7DC0" w:rsidRDefault="006B7DC0" w:rsidP="00F97717">
      <w:pPr>
        <w:widowControl/>
        <w:spacing w:before="100" w:beforeAutospacing="1" w:after="100" w:afterAutospacing="1"/>
        <w:contextualSpacing/>
        <w:rPr>
          <w:rFonts w:ascii="Times New Roman" w:hAnsi="Times New Roman" w:cs="Times New Roman"/>
          <w:sz w:val="22"/>
          <w:szCs w:val="22"/>
        </w:rPr>
      </w:pPr>
    </w:p>
    <w:p w:rsidR="006B7DC0" w:rsidRDefault="006B7DC0" w:rsidP="00F97717">
      <w:pPr>
        <w:widowControl/>
        <w:spacing w:before="100" w:beforeAutospacing="1" w:after="100" w:afterAutospacing="1"/>
        <w:contextualSpacing/>
      </w:pPr>
      <w:r w:rsidRPr="006B7DC0">
        <w:rPr>
          <w:rFonts w:ascii="Times New Roman" w:hAnsi="Times New Roman" w:cs="Times New Roman"/>
          <w:sz w:val="22"/>
          <w:szCs w:val="22"/>
        </w:rPr>
        <w:t>Октомври 2024</w:t>
      </w: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</w:t>
      </w:r>
      <w:r w:rsidRPr="006B7DC0">
        <w:rPr>
          <w:rFonts w:ascii="Times New Roman" w:hAnsi="Times New Roman" w:cs="Times New Roman"/>
          <w:sz w:val="22"/>
          <w:szCs w:val="22"/>
        </w:rPr>
        <w:t>Изготвил: Елиза Неждетова - учител ПН "Туризъм”</w:t>
      </w:r>
    </w:p>
    <w:sectPr w:rsidR="006B7DC0">
      <w:pgSz w:w="11900" w:h="16840"/>
      <w:pgMar w:top="1566" w:right="1239" w:bottom="1566" w:left="1455" w:header="1138" w:footer="1138" w:gutter="0"/>
      <w:pgNumType w:start="1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ptos Display">
    <w:altName w:val="Cambria"/>
    <w:panose1 w:val="00000000000000000000"/>
    <w:charset w:val="0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" w15:restartNumberingAfterBreak="0">
    <w:nsid w:val="25AC6596"/>
    <w:multiLevelType w:val="hybridMultilevel"/>
    <w:tmpl w:val="FFFFFFFF"/>
    <w:lvl w:ilvl="0" w:tplc="0402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hyphenationZone w:val="425"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00E"/>
    <w:rsid w:val="003B23C8"/>
    <w:rsid w:val="006B7DC0"/>
    <w:rsid w:val="006C100E"/>
    <w:rsid w:val="007A2175"/>
    <w:rsid w:val="00883311"/>
    <w:rsid w:val="00A3114E"/>
    <w:rsid w:val="00AE76DE"/>
    <w:rsid w:val="00B36EFE"/>
    <w:rsid w:val="00D671DA"/>
    <w:rsid w:val="00DD659F"/>
    <w:rsid w:val="00F97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566102AB-9E4E-42C7-953B-53C23A16D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Times New Roman" w:hAnsi="Microsoft Sans Serif" w:cs="Microsoft Sans Serif"/>
        <w:sz w:val="24"/>
        <w:szCs w:val="24"/>
        <w:lang w:val="bg-BG" w:eastAsia="bg-BG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</w:pPr>
    <w:rPr>
      <w:color w:val="00000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basedOn w:val="a0"/>
    <w:link w:val="Bodytext20"/>
    <w:uiPriority w:val="99"/>
    <w:locked/>
    <w:rPr>
      <w:rFonts w:ascii="Verdana" w:hAnsi="Verdana" w:cs="Verdana"/>
      <w:b/>
      <w:bCs/>
      <w:color w:val="000000"/>
      <w:spacing w:val="0"/>
      <w:w w:val="100"/>
      <w:position w:val="0"/>
      <w:sz w:val="17"/>
      <w:szCs w:val="17"/>
      <w:u w:val="none"/>
    </w:rPr>
  </w:style>
  <w:style w:type="character" w:customStyle="1" w:styleId="Bodytext3">
    <w:name w:val="Body text (3)_"/>
    <w:basedOn w:val="a0"/>
    <w:link w:val="Bodytext30"/>
    <w:uiPriority w:val="99"/>
    <w:locked/>
    <w:rPr>
      <w:rFonts w:ascii="Verdana" w:hAnsi="Verdana" w:cs="Verdana"/>
      <w:b/>
      <w:bCs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2">
    <w:name w:val="Основен текст Знак2"/>
    <w:basedOn w:val="a0"/>
    <w:link w:val="a3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22"/>
      <w:szCs w:val="22"/>
      <w:u w:val="none"/>
    </w:rPr>
  </w:style>
  <w:style w:type="paragraph" w:customStyle="1" w:styleId="Bodytext20">
    <w:name w:val="Body text (2)"/>
    <w:basedOn w:val="a"/>
    <w:link w:val="Bodytext2"/>
    <w:uiPriority w:val="99"/>
    <w:pPr>
      <w:spacing w:line="276" w:lineRule="auto"/>
      <w:jc w:val="center"/>
    </w:pPr>
    <w:rPr>
      <w:rFonts w:ascii="Verdana" w:hAnsi="Verdana" w:cs="Verdana"/>
      <w:b/>
      <w:bCs/>
      <w:color w:val="auto"/>
      <w:sz w:val="17"/>
      <w:szCs w:val="17"/>
    </w:rPr>
  </w:style>
  <w:style w:type="paragraph" w:customStyle="1" w:styleId="Bodytext30">
    <w:name w:val="Body text (3)"/>
    <w:basedOn w:val="a"/>
    <w:link w:val="Bodytext3"/>
    <w:uiPriority w:val="99"/>
    <w:pPr>
      <w:spacing w:line="278" w:lineRule="auto"/>
    </w:pPr>
    <w:rPr>
      <w:rFonts w:ascii="Verdana" w:hAnsi="Verdana" w:cs="Verdana"/>
      <w:b/>
      <w:bCs/>
      <w:color w:val="auto"/>
      <w:sz w:val="15"/>
      <w:szCs w:val="15"/>
    </w:rPr>
  </w:style>
  <w:style w:type="paragraph" w:styleId="a3">
    <w:name w:val="Body Text"/>
    <w:basedOn w:val="a"/>
    <w:link w:val="2"/>
    <w:uiPriority w:val="99"/>
    <w:qFormat/>
    <w:pPr>
      <w:spacing w:line="305" w:lineRule="auto"/>
    </w:pPr>
    <w:rPr>
      <w:rFonts w:ascii="Times New Roman" w:hAnsi="Times New Roman" w:cs="Times New Roman"/>
      <w:color w:val="auto"/>
      <w:sz w:val="22"/>
      <w:szCs w:val="22"/>
    </w:rPr>
  </w:style>
  <w:style w:type="character" w:customStyle="1" w:styleId="a4">
    <w:name w:val="Основен текст Знак"/>
    <w:basedOn w:val="a0"/>
    <w:uiPriority w:val="99"/>
    <w:semiHidden/>
    <w:rPr>
      <w:color w:val="000000"/>
    </w:rPr>
  </w:style>
  <w:style w:type="character" w:customStyle="1" w:styleId="4">
    <w:name w:val="Основен текст Знак4"/>
    <w:basedOn w:val="a0"/>
    <w:uiPriority w:val="99"/>
    <w:semiHidden/>
    <w:rPr>
      <w:rFonts w:cs="Times New Roman"/>
      <w:color w:val="000000"/>
    </w:rPr>
  </w:style>
  <w:style w:type="character" w:customStyle="1" w:styleId="3">
    <w:name w:val="Основен текст Знак3"/>
    <w:basedOn w:val="a0"/>
    <w:uiPriority w:val="99"/>
    <w:semiHidden/>
    <w:rPr>
      <w:rFonts w:cs="Times New Roman"/>
      <w:color w:val="000000"/>
    </w:rPr>
  </w:style>
  <w:style w:type="character" w:customStyle="1" w:styleId="BodyTextChar">
    <w:name w:val="Body Text Char"/>
    <w:basedOn w:val="a0"/>
    <w:uiPriority w:val="99"/>
    <w:semiHidden/>
    <w:rPr>
      <w:rFonts w:cs="Times New Roman"/>
      <w:color w:val="000000"/>
      <w:lang w:val="bg-BG" w:eastAsia="bg-BG"/>
    </w:rPr>
  </w:style>
  <w:style w:type="character" w:customStyle="1" w:styleId="BodyTextChar2">
    <w:name w:val="Body Text Char2"/>
    <w:basedOn w:val="a0"/>
    <w:uiPriority w:val="99"/>
    <w:semiHidden/>
    <w:rPr>
      <w:rFonts w:cs="Times New Roman"/>
      <w:color w:val="000000"/>
      <w:lang w:val="bg-BG" w:eastAsia="bg-BG"/>
    </w:rPr>
  </w:style>
  <w:style w:type="character" w:customStyle="1" w:styleId="1">
    <w:name w:val="Основен текст Знак1"/>
    <w:basedOn w:val="a0"/>
    <w:uiPriority w:val="99"/>
    <w:rPr>
      <w:rFonts w:cs="Microsoft Sans Serif"/>
      <w:color w:val="000000"/>
    </w:rPr>
  </w:style>
  <w:style w:type="paragraph" w:styleId="a5">
    <w:name w:val="List Paragraph"/>
    <w:basedOn w:val="a"/>
    <w:uiPriority w:val="34"/>
    <w:qFormat/>
    <w:rsid w:val="006B7DC0"/>
    <w:pPr>
      <w:ind w:left="708"/>
    </w:pPr>
  </w:style>
  <w:style w:type="character" w:customStyle="1" w:styleId="Picturecaption">
    <w:name w:val="Picture caption_"/>
    <w:basedOn w:val="a0"/>
    <w:link w:val="Picturecaption0"/>
    <w:uiPriority w:val="99"/>
    <w:locked/>
    <w:rsid w:val="00F97717"/>
    <w:rPr>
      <w:rFonts w:ascii="Times New Roman" w:hAnsi="Times New Roman" w:cs="Times New Roman"/>
      <w:color w:val="000000"/>
      <w:sz w:val="22"/>
      <w:szCs w:val="22"/>
    </w:rPr>
  </w:style>
  <w:style w:type="paragraph" w:customStyle="1" w:styleId="Picturecaption0">
    <w:name w:val="Picture caption"/>
    <w:basedOn w:val="a"/>
    <w:link w:val="Picturecaption"/>
    <w:uiPriority w:val="99"/>
    <w:rsid w:val="00F97717"/>
    <w:pPr>
      <w:jc w:val="center"/>
    </w:pPr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3617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gat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311</Words>
  <Characters>1778</Characters>
  <Application>Microsoft Office Word</Application>
  <DocSecurity>0</DocSecurity>
  <Lines>14</Lines>
  <Paragraphs>4</Paragraphs>
  <ScaleCrop>false</ScaleCrop>
  <Company/>
  <LinksUpToDate>false</LinksUpToDate>
  <CharactersWithSpaces>2085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UserPC</dc:creator>
  <cp:keywords/>
  <dc:description/>
  <cp:lastModifiedBy>UserPC</cp:lastModifiedBy>
  <cp:revision>2</cp:revision>
  <dcterms:created xsi:type="dcterms:W3CDTF">2026-01-13T11:39:00Z</dcterms:created>
  <dcterms:modified xsi:type="dcterms:W3CDTF">2026-01-13T11:39:00Z</dcterms:modified>
</cp:coreProperties>
</file>