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D78" w:rsidRPr="00BE57EE" w:rsidRDefault="000F5D78" w:rsidP="000F5D78">
      <w:pPr>
        <w:pStyle w:val="a7"/>
        <w:ind w:firstLine="2832"/>
      </w:pPr>
      <w:bookmarkStart w:id="0" w:name="_GoBack"/>
      <w:bookmarkEnd w:id="0"/>
    </w:p>
    <w:p w:rsidR="000F5D78" w:rsidRDefault="000F5D78" w:rsidP="000F5D78">
      <w:pPr>
        <w:pStyle w:val="a7"/>
        <w:rPr>
          <w:b/>
          <w:sz w:val="28"/>
        </w:rPr>
      </w:pPr>
      <w:r w:rsidRPr="00BE57EE">
        <w:rPr>
          <w:b/>
          <w:sz w:val="28"/>
        </w:rPr>
        <w:t xml:space="preserve">ПРИЛОЖЕНИЕ </w:t>
      </w:r>
      <w:r w:rsidR="002F5F0D" w:rsidRPr="00BE57EE">
        <w:rPr>
          <w:b/>
          <w:sz w:val="28"/>
        </w:rPr>
        <w:t>В</w:t>
      </w:r>
      <w:r w:rsidRPr="00BE57EE">
        <w:rPr>
          <w:b/>
          <w:sz w:val="28"/>
        </w:rPr>
        <w:t xml:space="preserve"> – </w:t>
      </w:r>
      <w:r w:rsidR="0025450C" w:rsidRPr="0025450C">
        <w:rPr>
          <w:b/>
          <w:sz w:val="28"/>
        </w:rPr>
        <w:t>изисквания за разр</w:t>
      </w:r>
      <w:r w:rsidR="0025450C">
        <w:rPr>
          <w:b/>
          <w:sz w:val="28"/>
        </w:rPr>
        <w:t>аботката в направление „Дизайн“</w:t>
      </w:r>
    </w:p>
    <w:p w:rsidR="006F635E" w:rsidRPr="00BE57EE" w:rsidRDefault="006F635E" w:rsidP="000F5D78">
      <w:pPr>
        <w:pStyle w:val="a7"/>
        <w:rPr>
          <w:b/>
          <w:sz w:val="28"/>
        </w:rPr>
      </w:pPr>
    </w:p>
    <w:p w:rsidR="001976AF" w:rsidRPr="00BE57EE" w:rsidRDefault="006F635E" w:rsidP="0055515C">
      <w:pPr>
        <w:pStyle w:val="a5"/>
        <w:numPr>
          <w:ilvl w:val="0"/>
          <w:numId w:val="3"/>
        </w:numPr>
        <w:rPr>
          <w:rFonts w:cs="Times New Roman"/>
          <w:b/>
          <w:szCs w:val="24"/>
        </w:rPr>
      </w:pPr>
      <w:r>
        <w:rPr>
          <w:rFonts w:cs="Times New Roman"/>
          <w:b/>
          <w:szCs w:val="24"/>
        </w:rPr>
        <w:t>НАПРАВЛЕНИЕ ДИЗАЙН</w:t>
      </w:r>
    </w:p>
    <w:p w:rsidR="006C194C" w:rsidRPr="00BE57EE" w:rsidRDefault="0032772C" w:rsidP="0055515C">
      <w:pPr>
        <w:pStyle w:val="2"/>
        <w:spacing w:after="0"/>
      </w:pPr>
      <w:r w:rsidRPr="00BE57EE">
        <w:t>ДИЗАЙН НА ОПАКОВКА</w:t>
      </w:r>
    </w:p>
    <w:p w:rsidR="0006129A" w:rsidRPr="00286F97" w:rsidRDefault="0006129A" w:rsidP="0006129A">
      <w:pPr>
        <w:spacing w:after="0"/>
        <w:rPr>
          <w:rFonts w:cs="Times New Roman"/>
          <w:i/>
          <w:szCs w:val="24"/>
        </w:rPr>
      </w:pPr>
      <w:r w:rsidRPr="00286F97">
        <w:rPr>
          <w:rFonts w:cs="Times New Roman"/>
          <w:i/>
          <w:szCs w:val="24"/>
        </w:rPr>
        <w:t>Това направление от състезанието толерира младите таланти с художествено и пространствено мислене – дизайнерите. Тежестта на точките от критериите пада върху дизайна, и в по-малка, но все пак съществена степен, върху правилната подготовка на файла за печат.</w:t>
      </w:r>
    </w:p>
    <w:p w:rsidR="0006129A" w:rsidRDefault="0006129A" w:rsidP="0006129A">
      <w:pPr>
        <w:spacing w:after="0"/>
        <w:ind w:firstLine="360"/>
        <w:rPr>
          <w:rFonts w:cs="Times New Roman"/>
          <w:szCs w:val="24"/>
        </w:rPr>
      </w:pPr>
    </w:p>
    <w:p w:rsidR="0006129A" w:rsidRPr="00BE57EE" w:rsidRDefault="00C6125D" w:rsidP="0006129A">
      <w:pPr>
        <w:spacing w:after="0"/>
        <w:ind w:firstLine="360"/>
        <w:rPr>
          <w:rFonts w:cs="Times New Roman"/>
          <w:szCs w:val="24"/>
        </w:rPr>
      </w:pPr>
      <w:r>
        <w:rPr>
          <w:rFonts w:cs="Times New Roman"/>
          <w:szCs w:val="24"/>
        </w:rPr>
        <w:t>В</w:t>
      </w:r>
      <w:r w:rsidRPr="00C6125D">
        <w:rPr>
          <w:rFonts w:cs="Times New Roman"/>
          <w:szCs w:val="24"/>
        </w:rPr>
        <w:t>ид</w:t>
      </w:r>
      <w:r>
        <w:rPr>
          <w:rFonts w:cs="Times New Roman"/>
          <w:szCs w:val="24"/>
        </w:rPr>
        <w:t>ът</w:t>
      </w:r>
      <w:r w:rsidRPr="00C6125D">
        <w:rPr>
          <w:rFonts w:cs="Times New Roman"/>
          <w:szCs w:val="24"/>
        </w:rPr>
        <w:t xml:space="preserve"> </w:t>
      </w:r>
      <w:r>
        <w:rPr>
          <w:rFonts w:cs="Times New Roman"/>
          <w:szCs w:val="24"/>
        </w:rPr>
        <w:t xml:space="preserve">за дизайна </w:t>
      </w:r>
      <w:r w:rsidRPr="00C6125D">
        <w:rPr>
          <w:rFonts w:cs="Times New Roman"/>
          <w:szCs w:val="24"/>
        </w:rPr>
        <w:t xml:space="preserve">на опаковката </w:t>
      </w:r>
      <w:r>
        <w:rPr>
          <w:rFonts w:cs="Times New Roman"/>
          <w:szCs w:val="24"/>
        </w:rPr>
        <w:t>ще бъде оповестен</w:t>
      </w:r>
      <w:r w:rsidR="0006129A" w:rsidRPr="00BE57EE">
        <w:rPr>
          <w:rFonts w:cs="Times New Roman"/>
          <w:szCs w:val="24"/>
        </w:rPr>
        <w:t xml:space="preserve"> в деня на състезанието.</w:t>
      </w:r>
    </w:p>
    <w:p w:rsidR="0052345C" w:rsidRDefault="0006129A" w:rsidP="0006129A">
      <w:pPr>
        <w:spacing w:after="0"/>
        <w:ind w:firstLine="360"/>
        <w:rPr>
          <w:rFonts w:cs="Times New Roman"/>
          <w:szCs w:val="24"/>
        </w:rPr>
      </w:pPr>
      <w:r w:rsidRPr="00BE57EE">
        <w:rPr>
          <w:rFonts w:cs="Times New Roman"/>
          <w:szCs w:val="24"/>
        </w:rPr>
        <w:t>Всеки участник ще разполага с колекция от снимки, примерен чертеж на структурния дизайн на опаковката и с текстови документ на задължителните елементи на дизайна (име на пр</w:t>
      </w:r>
      <w:r w:rsidR="0052345C">
        <w:rPr>
          <w:rFonts w:cs="Times New Roman"/>
          <w:szCs w:val="24"/>
        </w:rPr>
        <w:t>одукт, описание, баркод и т.н).</w:t>
      </w:r>
    </w:p>
    <w:p w:rsidR="0013510F" w:rsidRPr="006460C1" w:rsidRDefault="0013510F" w:rsidP="0006129A">
      <w:pPr>
        <w:spacing w:after="0"/>
        <w:ind w:firstLine="360"/>
        <w:rPr>
          <w:rFonts w:cs="Times New Roman"/>
          <w:szCs w:val="24"/>
        </w:rPr>
      </w:pPr>
      <w:r>
        <w:rPr>
          <w:rFonts w:cs="Times New Roman"/>
          <w:szCs w:val="24"/>
        </w:rPr>
        <w:t>Ако участникът до</w:t>
      </w:r>
      <w:r w:rsidR="006460C1">
        <w:rPr>
          <w:rFonts w:cs="Times New Roman"/>
          <w:szCs w:val="24"/>
        </w:rPr>
        <w:t>б</w:t>
      </w:r>
      <w:r>
        <w:rPr>
          <w:rFonts w:cs="Times New Roman"/>
          <w:szCs w:val="24"/>
        </w:rPr>
        <w:t xml:space="preserve">ави допълнителни елементи в дизайна като: </w:t>
      </w:r>
      <w:r w:rsidR="001964C0">
        <w:rPr>
          <w:rFonts w:cs="Times New Roman"/>
          <w:szCs w:val="24"/>
        </w:rPr>
        <w:t>лак, релеф и топъл печат</w:t>
      </w:r>
      <w:r w:rsidR="006460C1">
        <w:rPr>
          <w:rFonts w:cs="Times New Roman"/>
          <w:szCs w:val="24"/>
        </w:rPr>
        <w:t>, следва да ги отдели в самостоятелен слой/</w:t>
      </w:r>
      <w:r w:rsidR="006460C1">
        <w:rPr>
          <w:rFonts w:cs="Times New Roman"/>
          <w:szCs w:val="24"/>
          <w:lang w:val="en-US"/>
        </w:rPr>
        <w:t>layers</w:t>
      </w:r>
      <w:r w:rsidR="006460C1" w:rsidRPr="00EA1125">
        <w:rPr>
          <w:rFonts w:cs="Times New Roman"/>
          <w:szCs w:val="24"/>
          <w:lang w:val="ru-RU"/>
        </w:rPr>
        <w:t xml:space="preserve">, </w:t>
      </w:r>
      <w:r w:rsidR="00ED092A">
        <w:rPr>
          <w:rFonts w:cs="Times New Roman"/>
          <w:szCs w:val="24"/>
        </w:rPr>
        <w:t xml:space="preserve">според т.7 от </w:t>
      </w:r>
      <w:r w:rsidR="00ED092A" w:rsidRPr="004556F0">
        <w:rPr>
          <w:rFonts w:cs="Times New Roman"/>
          <w:i/>
          <w:szCs w:val="24"/>
        </w:rPr>
        <w:t>таблица - приложение 1</w:t>
      </w:r>
      <w:r w:rsidR="00ED092A">
        <w:rPr>
          <w:rFonts w:cs="Times New Roman"/>
          <w:szCs w:val="24"/>
        </w:rPr>
        <w:t>.</w:t>
      </w:r>
    </w:p>
    <w:p w:rsidR="0006129A" w:rsidRDefault="00ED092A" w:rsidP="0006129A">
      <w:pPr>
        <w:spacing w:after="0"/>
        <w:ind w:firstLine="360"/>
        <w:rPr>
          <w:rFonts w:cs="Times New Roman"/>
          <w:szCs w:val="24"/>
        </w:rPr>
      </w:pPr>
      <w:r>
        <w:rPr>
          <w:rFonts w:cs="Times New Roman"/>
          <w:szCs w:val="24"/>
        </w:rPr>
        <w:t>Всички изисквания и файлове, необходими за направата на дизайна</w:t>
      </w:r>
      <w:r w:rsidR="0006129A" w:rsidRPr="00BE57EE">
        <w:rPr>
          <w:rFonts w:cs="Times New Roman"/>
          <w:szCs w:val="24"/>
        </w:rPr>
        <w:t xml:space="preserve"> ще бъдат достъпни в специално създадената за състезанието виртуална стая в </w:t>
      </w:r>
      <w:r w:rsidR="0025450C" w:rsidRPr="00EA1125">
        <w:rPr>
          <w:rFonts w:cs="Times New Roman"/>
          <w:szCs w:val="24"/>
          <w:lang w:val="ru-RU"/>
        </w:rPr>
        <w:t xml:space="preserve">платформа </w:t>
      </w:r>
      <w:r w:rsidR="0025450C" w:rsidRPr="0025450C">
        <w:rPr>
          <w:rFonts w:cs="Times New Roman"/>
          <w:szCs w:val="24"/>
          <w:lang w:val="en-US"/>
        </w:rPr>
        <w:t>Teams</w:t>
      </w:r>
      <w:r w:rsidR="0025450C">
        <w:rPr>
          <w:rFonts w:cs="Times New Roman"/>
          <w:szCs w:val="24"/>
        </w:rPr>
        <w:t>.</w:t>
      </w:r>
    </w:p>
    <w:p w:rsidR="0025450C" w:rsidRPr="00BE57EE" w:rsidRDefault="0025450C" w:rsidP="0006129A">
      <w:pPr>
        <w:spacing w:after="0"/>
        <w:ind w:firstLine="360"/>
        <w:rPr>
          <w:rFonts w:cs="Times New Roman"/>
          <w:szCs w:val="24"/>
        </w:rPr>
      </w:pPr>
    </w:p>
    <w:p w:rsidR="00E56810" w:rsidRPr="00CB450A" w:rsidRDefault="00E56810" w:rsidP="00E56810">
      <w:pPr>
        <w:spacing w:after="0"/>
        <w:ind w:firstLine="360"/>
        <w:rPr>
          <w:rFonts w:cs="Times New Roman"/>
          <w:b/>
          <w:szCs w:val="24"/>
        </w:rPr>
      </w:pPr>
      <w:r>
        <w:rPr>
          <w:rFonts w:cs="Times New Roman"/>
          <w:b/>
          <w:szCs w:val="24"/>
        </w:rPr>
        <w:t xml:space="preserve">Участникът </w:t>
      </w:r>
      <w:r w:rsidRPr="00CB450A">
        <w:rPr>
          <w:rFonts w:cs="Times New Roman"/>
          <w:b/>
          <w:szCs w:val="24"/>
        </w:rPr>
        <w:t>трябва да:</w:t>
      </w:r>
    </w:p>
    <w:p w:rsidR="00DE4002" w:rsidRDefault="00E56810" w:rsidP="00E56810">
      <w:pPr>
        <w:pStyle w:val="a5"/>
        <w:numPr>
          <w:ilvl w:val="0"/>
          <w:numId w:val="12"/>
        </w:numPr>
        <w:spacing w:after="0"/>
        <w:rPr>
          <w:rFonts w:cs="Times New Roman"/>
          <w:szCs w:val="24"/>
        </w:rPr>
      </w:pPr>
      <w:r w:rsidRPr="004556F0">
        <w:rPr>
          <w:rFonts w:cs="Times New Roman"/>
          <w:szCs w:val="24"/>
        </w:rPr>
        <w:t xml:space="preserve">направи </w:t>
      </w:r>
      <w:r w:rsidR="00DE4002">
        <w:rPr>
          <w:rFonts w:cs="Times New Roman"/>
          <w:szCs w:val="24"/>
        </w:rPr>
        <w:t>своя папка във виртуалната стая по приложения пример:</w:t>
      </w:r>
    </w:p>
    <w:p w:rsidR="004556F0" w:rsidRDefault="00DE4002" w:rsidP="00DE4002">
      <w:pPr>
        <w:pStyle w:val="a5"/>
        <w:spacing w:line="360" w:lineRule="auto"/>
        <w:rPr>
          <w:rFonts w:cs="Times New Roman"/>
          <w:b/>
          <w:i/>
          <w:sz w:val="26"/>
          <w:szCs w:val="26"/>
        </w:rPr>
      </w:pPr>
      <w:r w:rsidRPr="00DE4002">
        <w:rPr>
          <w:rFonts w:cs="Times New Roman"/>
          <w:i/>
          <w:szCs w:val="24"/>
        </w:rPr>
        <w:t xml:space="preserve">пример: </w:t>
      </w:r>
      <w:r w:rsidR="00E56810" w:rsidRPr="00DE4002">
        <w:rPr>
          <w:rFonts w:cs="Times New Roman"/>
          <w:i/>
          <w:szCs w:val="24"/>
        </w:rPr>
        <w:t xml:space="preserve"> </w:t>
      </w:r>
      <w:r w:rsidR="00E56810" w:rsidRPr="00415FF5">
        <w:rPr>
          <w:rFonts w:cs="Times New Roman"/>
          <w:b/>
          <w:i/>
          <w:sz w:val="26"/>
          <w:szCs w:val="26"/>
        </w:rPr>
        <w:t xml:space="preserve">Петър </w:t>
      </w:r>
      <w:r w:rsidR="00311690" w:rsidRPr="00415FF5">
        <w:rPr>
          <w:rFonts w:cs="Times New Roman"/>
          <w:b/>
          <w:i/>
          <w:sz w:val="26"/>
          <w:szCs w:val="26"/>
        </w:rPr>
        <w:t xml:space="preserve">Иванов </w:t>
      </w:r>
      <w:r w:rsidR="00E56810" w:rsidRPr="00415FF5">
        <w:rPr>
          <w:rFonts w:cs="Times New Roman"/>
          <w:b/>
          <w:i/>
          <w:sz w:val="26"/>
          <w:szCs w:val="26"/>
        </w:rPr>
        <w:t>Петров П</w:t>
      </w:r>
      <w:r w:rsidRPr="00415FF5">
        <w:rPr>
          <w:rFonts w:cs="Times New Roman"/>
          <w:b/>
          <w:i/>
          <w:sz w:val="26"/>
          <w:szCs w:val="26"/>
        </w:rPr>
        <w:t>ГАТ „Цанко Церковски“ Павликени</w:t>
      </w:r>
    </w:p>
    <w:p w:rsidR="00410577" w:rsidRPr="00410577" w:rsidRDefault="00410577" w:rsidP="00DE4002">
      <w:pPr>
        <w:pStyle w:val="a5"/>
        <w:spacing w:line="360" w:lineRule="auto"/>
        <w:rPr>
          <w:rFonts w:cs="Times New Roman"/>
          <w:sz w:val="28"/>
          <w:szCs w:val="24"/>
        </w:rPr>
      </w:pPr>
      <w:r>
        <w:rPr>
          <w:rFonts w:cs="Times New Roman"/>
          <w:szCs w:val="24"/>
        </w:rPr>
        <w:t xml:space="preserve">Във папката трябва да има два файла: </w:t>
      </w:r>
      <w:r>
        <w:t xml:space="preserve">Пример: </w:t>
      </w:r>
      <w:proofErr w:type="spellStart"/>
      <w:r>
        <w:t>Design</w:t>
      </w:r>
      <w:proofErr w:type="spellEnd"/>
      <w:r>
        <w:t xml:space="preserve"> </w:t>
      </w:r>
      <w:proofErr w:type="spellStart"/>
      <w:r>
        <w:t>box</w:t>
      </w:r>
      <w:proofErr w:type="spellEnd"/>
      <w:r>
        <w:t xml:space="preserve"> KAPAK </w:t>
      </w:r>
      <w:proofErr w:type="spellStart"/>
      <w:r>
        <w:t>Petar</w:t>
      </w:r>
      <w:proofErr w:type="spellEnd"/>
      <w:r>
        <w:t xml:space="preserve"> </w:t>
      </w:r>
      <w:proofErr w:type="spellStart"/>
      <w:r>
        <w:t>Ivanov</w:t>
      </w:r>
      <w:proofErr w:type="spellEnd"/>
      <w:r>
        <w:t xml:space="preserve"> </w:t>
      </w:r>
      <w:proofErr w:type="spellStart"/>
      <w:r>
        <w:t>Petrov</w:t>
      </w:r>
      <w:proofErr w:type="spellEnd"/>
      <w:r>
        <w:t>.</w:t>
      </w:r>
      <w:proofErr w:type="spellStart"/>
      <w:r>
        <w:t>pdf</w:t>
      </w:r>
      <w:proofErr w:type="spellEnd"/>
      <w:r>
        <w:t xml:space="preserve">   и </w:t>
      </w:r>
      <w:proofErr w:type="spellStart"/>
      <w:r>
        <w:t>Design</w:t>
      </w:r>
      <w:proofErr w:type="spellEnd"/>
      <w:r>
        <w:t xml:space="preserve"> </w:t>
      </w:r>
      <w:proofErr w:type="spellStart"/>
      <w:r>
        <w:t>box</w:t>
      </w:r>
      <w:proofErr w:type="spellEnd"/>
      <w:r>
        <w:t xml:space="preserve"> DANO </w:t>
      </w:r>
      <w:proofErr w:type="spellStart"/>
      <w:r>
        <w:t>Petar</w:t>
      </w:r>
      <w:proofErr w:type="spellEnd"/>
      <w:r>
        <w:t xml:space="preserve"> </w:t>
      </w:r>
      <w:proofErr w:type="spellStart"/>
      <w:r>
        <w:t>Ivanov</w:t>
      </w:r>
      <w:proofErr w:type="spellEnd"/>
      <w:r>
        <w:t xml:space="preserve"> </w:t>
      </w:r>
      <w:proofErr w:type="spellStart"/>
      <w:r>
        <w:t>Petrov</w:t>
      </w:r>
      <w:proofErr w:type="spellEnd"/>
      <w:r>
        <w:t>.</w:t>
      </w:r>
      <w:proofErr w:type="spellStart"/>
      <w:r>
        <w:t>pdf</w:t>
      </w:r>
      <w:proofErr w:type="spellEnd"/>
    </w:p>
    <w:p w:rsidR="00E56810" w:rsidRPr="004556F0" w:rsidRDefault="00E56810" w:rsidP="00E56810">
      <w:pPr>
        <w:pStyle w:val="a5"/>
        <w:numPr>
          <w:ilvl w:val="0"/>
          <w:numId w:val="12"/>
        </w:numPr>
        <w:spacing w:after="0"/>
        <w:rPr>
          <w:rFonts w:cs="Times New Roman"/>
          <w:szCs w:val="24"/>
        </w:rPr>
      </w:pPr>
      <w:r w:rsidRPr="004556F0">
        <w:rPr>
          <w:rFonts w:cs="Times New Roman"/>
          <w:szCs w:val="24"/>
        </w:rPr>
        <w:t xml:space="preserve">пригоди дизайна, според технологичните изисквания при печат и производство на опаковки според </w:t>
      </w:r>
      <w:r w:rsidRPr="004556F0">
        <w:rPr>
          <w:rFonts w:cs="Times New Roman"/>
          <w:i/>
          <w:szCs w:val="24"/>
        </w:rPr>
        <w:t>таблица - приложение 1</w:t>
      </w:r>
      <w:r w:rsidR="004556F0">
        <w:rPr>
          <w:rFonts w:cs="Times New Roman"/>
          <w:i/>
          <w:szCs w:val="24"/>
        </w:rPr>
        <w:t>;</w:t>
      </w:r>
    </w:p>
    <w:p w:rsidR="004556F0" w:rsidRDefault="001000B1" w:rsidP="004556F0">
      <w:pPr>
        <w:pStyle w:val="a5"/>
        <w:numPr>
          <w:ilvl w:val="0"/>
          <w:numId w:val="12"/>
        </w:numPr>
        <w:spacing w:after="0"/>
        <w:rPr>
          <w:rFonts w:cs="Times New Roman"/>
          <w:szCs w:val="24"/>
        </w:rPr>
      </w:pPr>
      <w:r>
        <w:rPr>
          <w:rFonts w:cs="Times New Roman"/>
          <w:szCs w:val="24"/>
        </w:rPr>
        <w:t>спази структурата на подредба на</w:t>
      </w:r>
      <w:r w:rsidR="00ED092A">
        <w:rPr>
          <w:rFonts w:cs="Times New Roman"/>
          <w:szCs w:val="24"/>
        </w:rPr>
        <w:t xml:space="preserve"> отделни</w:t>
      </w:r>
      <w:r>
        <w:rPr>
          <w:rFonts w:cs="Times New Roman"/>
          <w:szCs w:val="24"/>
        </w:rPr>
        <w:t>те</w:t>
      </w:r>
      <w:r w:rsidR="00ED092A">
        <w:rPr>
          <w:rFonts w:cs="Times New Roman"/>
          <w:szCs w:val="24"/>
        </w:rPr>
        <w:t xml:space="preserve"> слоеве според т.7</w:t>
      </w:r>
      <w:r w:rsidR="005437B8">
        <w:rPr>
          <w:rFonts w:cs="Times New Roman"/>
          <w:szCs w:val="24"/>
        </w:rPr>
        <w:t xml:space="preserve"> от задължителните изисквания</w:t>
      </w:r>
      <w:r w:rsidR="0013510F">
        <w:rPr>
          <w:rFonts w:cs="Times New Roman"/>
          <w:szCs w:val="24"/>
        </w:rPr>
        <w:t xml:space="preserve"> в </w:t>
      </w:r>
      <w:r w:rsidR="0013510F" w:rsidRPr="004556F0">
        <w:rPr>
          <w:rFonts w:cs="Times New Roman"/>
          <w:i/>
          <w:szCs w:val="24"/>
        </w:rPr>
        <w:t>таблица - приложение 1</w:t>
      </w:r>
      <w:r w:rsidR="0013510F">
        <w:rPr>
          <w:rFonts w:cs="Times New Roman"/>
          <w:szCs w:val="24"/>
        </w:rPr>
        <w:t>;</w:t>
      </w:r>
    </w:p>
    <w:p w:rsidR="004556F0" w:rsidRPr="00E56810" w:rsidRDefault="004556F0" w:rsidP="00DC3E3B">
      <w:pPr>
        <w:pStyle w:val="a5"/>
        <w:numPr>
          <w:ilvl w:val="0"/>
          <w:numId w:val="12"/>
        </w:numPr>
        <w:spacing w:after="0"/>
        <w:rPr>
          <w:rFonts w:cs="Times New Roman"/>
          <w:szCs w:val="24"/>
        </w:rPr>
      </w:pPr>
      <w:r>
        <w:rPr>
          <w:rFonts w:cs="Times New Roman"/>
          <w:szCs w:val="24"/>
        </w:rPr>
        <w:t>с</w:t>
      </w:r>
      <w:r w:rsidRPr="00E56810">
        <w:rPr>
          <w:rFonts w:cs="Times New Roman"/>
          <w:szCs w:val="24"/>
        </w:rPr>
        <w:t xml:space="preserve">лед приключване на задачата той трябва да сподели файла за класирането в </w:t>
      </w:r>
      <w:r>
        <w:rPr>
          <w:rFonts w:cs="Times New Roman"/>
          <w:szCs w:val="24"/>
        </w:rPr>
        <w:t>състезанието</w:t>
      </w:r>
      <w:r w:rsidR="00DE4002">
        <w:rPr>
          <w:rFonts w:cs="Times New Roman"/>
          <w:szCs w:val="24"/>
        </w:rPr>
        <w:t xml:space="preserve"> в създадената от него папка</w:t>
      </w:r>
      <w:r>
        <w:rPr>
          <w:rFonts w:cs="Times New Roman"/>
          <w:szCs w:val="24"/>
        </w:rPr>
        <w:t xml:space="preserve">, във виртуалната стая в </w:t>
      </w:r>
      <w:r w:rsidR="00DC3E3B" w:rsidRPr="00EA1125">
        <w:rPr>
          <w:rFonts w:cs="Times New Roman"/>
          <w:szCs w:val="24"/>
          <w:lang w:val="ru-RU"/>
        </w:rPr>
        <w:t xml:space="preserve">платформа </w:t>
      </w:r>
      <w:r w:rsidR="00DC3E3B" w:rsidRPr="00DC3E3B">
        <w:rPr>
          <w:rFonts w:cs="Times New Roman"/>
          <w:szCs w:val="24"/>
          <w:lang w:val="en-US"/>
        </w:rPr>
        <w:t>Teams</w:t>
      </w:r>
      <w:r w:rsidRPr="00EA1125">
        <w:rPr>
          <w:rFonts w:cs="Times New Roman"/>
          <w:szCs w:val="24"/>
          <w:lang w:val="ru-RU"/>
        </w:rPr>
        <w:t>.</w:t>
      </w:r>
    </w:p>
    <w:p w:rsidR="004556F0" w:rsidRPr="004556F0" w:rsidRDefault="004556F0" w:rsidP="004556F0">
      <w:pPr>
        <w:spacing w:after="0"/>
        <w:rPr>
          <w:rFonts w:cs="Times New Roman"/>
          <w:szCs w:val="24"/>
        </w:rPr>
      </w:pPr>
    </w:p>
    <w:p w:rsidR="0032772C" w:rsidRPr="00F42C41" w:rsidRDefault="00FC4909" w:rsidP="00FC4909">
      <w:pPr>
        <w:spacing w:after="0"/>
        <w:ind w:firstLine="360"/>
        <w:rPr>
          <w:rFonts w:cs="Times New Roman"/>
          <w:b/>
          <w:color w:val="FF0000"/>
          <w:szCs w:val="24"/>
        </w:rPr>
      </w:pPr>
      <w:r w:rsidRPr="00F42C41">
        <w:rPr>
          <w:rFonts w:cs="Times New Roman"/>
          <w:b/>
          <w:color w:val="FF0000"/>
          <w:szCs w:val="24"/>
        </w:rPr>
        <w:t>Задължителни изисквания:</w:t>
      </w:r>
    </w:p>
    <w:tbl>
      <w:tblPr>
        <w:tblStyle w:val="ad"/>
        <w:tblW w:w="5097" w:type="pct"/>
        <w:tblLook w:val="04A0"/>
      </w:tblPr>
      <w:tblGrid>
        <w:gridCol w:w="412"/>
        <w:gridCol w:w="9056"/>
      </w:tblGrid>
      <w:tr w:rsidR="0032772C" w:rsidRPr="00BE57EE" w:rsidTr="0052345C">
        <w:tc>
          <w:tcPr>
            <w:tcW w:w="5000" w:type="pct"/>
            <w:gridSpan w:val="2"/>
            <w:shd w:val="clear" w:color="auto" w:fill="EAF1DD" w:themeFill="accent3" w:themeFillTint="33"/>
          </w:tcPr>
          <w:p w:rsidR="0032772C" w:rsidRPr="00BE57EE" w:rsidRDefault="0032772C" w:rsidP="0013510F">
            <w:pPr>
              <w:ind w:left="-22"/>
              <w:jc w:val="left"/>
              <w:rPr>
                <w:rFonts w:cs="Times New Roman"/>
                <w:bCs/>
                <w:szCs w:val="24"/>
              </w:rPr>
            </w:pPr>
            <w:r w:rsidRPr="00BE57EE">
              <w:rPr>
                <w:rFonts w:cs="Times New Roman"/>
                <w:i/>
                <w:szCs w:val="24"/>
              </w:rPr>
              <w:t>Таблица – приложение 1</w:t>
            </w:r>
          </w:p>
        </w:tc>
      </w:tr>
      <w:tr w:rsidR="0032772C" w:rsidRPr="00BE57EE" w:rsidTr="0052345C">
        <w:tc>
          <w:tcPr>
            <w:tcW w:w="5000" w:type="pct"/>
            <w:gridSpan w:val="2"/>
          </w:tcPr>
          <w:p w:rsidR="0032772C" w:rsidRPr="00BE57EE" w:rsidRDefault="0032772C" w:rsidP="0013510F">
            <w:pPr>
              <w:ind w:left="-22"/>
              <w:jc w:val="center"/>
              <w:rPr>
                <w:rFonts w:cs="Times New Roman"/>
                <w:b/>
                <w:bCs/>
                <w:szCs w:val="24"/>
              </w:rPr>
            </w:pPr>
            <w:r w:rsidRPr="00BE57EE">
              <w:rPr>
                <w:rFonts w:cs="Times New Roman"/>
                <w:b/>
                <w:bCs/>
                <w:szCs w:val="24"/>
              </w:rPr>
              <w:t>ТЕХНОЛОГИЧНИ ИЗИСКВАНИЯ ПРИ ПЕЧАТ И ПРОИЗВОДСТВО НА ОПАКОВКИ</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rPr>
                <w:rFonts w:cs="Times New Roman"/>
                <w:szCs w:val="24"/>
              </w:rPr>
            </w:pPr>
            <w:r w:rsidRPr="00BE57EE">
              <w:rPr>
                <w:rFonts w:cs="Times New Roman"/>
                <w:szCs w:val="24"/>
              </w:rPr>
              <w:t>Създаване на файл във файлов формат pdf.</w:t>
            </w:r>
          </w:p>
          <w:p w:rsidR="0032772C" w:rsidRPr="00BE57EE" w:rsidRDefault="004D2F31" w:rsidP="0013510F">
            <w:pPr>
              <w:rPr>
                <w:rFonts w:cs="Times New Roman"/>
                <w:szCs w:val="24"/>
              </w:rPr>
            </w:pPr>
            <w:r>
              <w:rPr>
                <w:rFonts w:cs="Times New Roman"/>
                <w:szCs w:val="24"/>
              </w:rPr>
              <w:t>Името на файловете</w:t>
            </w:r>
            <w:r w:rsidR="0032772C" w:rsidRPr="00BE57EE">
              <w:rPr>
                <w:rFonts w:cs="Times New Roman"/>
                <w:szCs w:val="24"/>
              </w:rPr>
              <w:t xml:space="preserve"> да започва</w:t>
            </w:r>
            <w:r>
              <w:rPr>
                <w:rFonts w:cs="Times New Roman"/>
                <w:szCs w:val="24"/>
              </w:rPr>
              <w:t>т</w:t>
            </w:r>
            <w:r w:rsidR="0032772C" w:rsidRPr="00BE57EE">
              <w:rPr>
                <w:rFonts w:cs="Times New Roman"/>
                <w:szCs w:val="24"/>
              </w:rPr>
              <w:t xml:space="preserve"> с инициалите Design, името на файла и накрая име</w:t>
            </w:r>
            <w:r w:rsidR="00311690">
              <w:rPr>
                <w:rFonts w:cs="Times New Roman"/>
                <w:szCs w:val="24"/>
              </w:rPr>
              <w:t>, презиме</w:t>
            </w:r>
            <w:r w:rsidR="0032772C" w:rsidRPr="00BE57EE">
              <w:rPr>
                <w:rFonts w:cs="Times New Roman"/>
                <w:szCs w:val="24"/>
              </w:rPr>
              <w:t xml:space="preserve"> и фамилия на участника.</w:t>
            </w:r>
          </w:p>
          <w:p w:rsidR="0032772C" w:rsidRPr="00BE57EE" w:rsidRDefault="0032772C" w:rsidP="0013510F">
            <w:pPr>
              <w:ind w:left="-22"/>
              <w:rPr>
                <w:rFonts w:cs="Times New Roman"/>
                <w:szCs w:val="24"/>
              </w:rPr>
            </w:pPr>
            <w:r w:rsidRPr="00BE57EE">
              <w:rPr>
                <w:rFonts w:cs="Times New Roman"/>
                <w:szCs w:val="24"/>
              </w:rPr>
              <w:t xml:space="preserve">Пр. </w:t>
            </w:r>
            <w:proofErr w:type="spellStart"/>
            <w:r w:rsidR="004D2F31" w:rsidRPr="004D2F31">
              <w:rPr>
                <w:i/>
                <w:sz w:val="28"/>
                <w:szCs w:val="28"/>
              </w:rPr>
              <w:t>Design</w:t>
            </w:r>
            <w:proofErr w:type="spellEnd"/>
            <w:r w:rsidR="004D2F31" w:rsidRPr="004D2F31">
              <w:rPr>
                <w:i/>
                <w:sz w:val="28"/>
                <w:szCs w:val="28"/>
              </w:rPr>
              <w:t xml:space="preserve"> </w:t>
            </w:r>
            <w:proofErr w:type="spellStart"/>
            <w:r w:rsidR="004D2F31" w:rsidRPr="004D2F31">
              <w:rPr>
                <w:i/>
                <w:sz w:val="28"/>
                <w:szCs w:val="28"/>
              </w:rPr>
              <w:t>box</w:t>
            </w:r>
            <w:proofErr w:type="spellEnd"/>
            <w:r w:rsidR="004D2F31" w:rsidRPr="004D2F31">
              <w:rPr>
                <w:i/>
                <w:sz w:val="28"/>
                <w:szCs w:val="28"/>
              </w:rPr>
              <w:t xml:space="preserve"> KAPAK </w:t>
            </w:r>
            <w:proofErr w:type="spellStart"/>
            <w:r w:rsidR="004D2F31" w:rsidRPr="004D2F31">
              <w:rPr>
                <w:i/>
                <w:sz w:val="28"/>
                <w:szCs w:val="28"/>
              </w:rPr>
              <w:t>Petar</w:t>
            </w:r>
            <w:proofErr w:type="spellEnd"/>
            <w:r w:rsidR="004D2F31" w:rsidRPr="004D2F31">
              <w:rPr>
                <w:i/>
                <w:sz w:val="28"/>
                <w:szCs w:val="28"/>
              </w:rPr>
              <w:t xml:space="preserve"> </w:t>
            </w:r>
            <w:proofErr w:type="spellStart"/>
            <w:r w:rsidR="004D2F31" w:rsidRPr="004D2F31">
              <w:rPr>
                <w:i/>
                <w:sz w:val="28"/>
                <w:szCs w:val="28"/>
              </w:rPr>
              <w:t>Ivanov</w:t>
            </w:r>
            <w:proofErr w:type="spellEnd"/>
            <w:r w:rsidR="004D2F31" w:rsidRPr="004D2F31">
              <w:rPr>
                <w:i/>
                <w:sz w:val="28"/>
                <w:szCs w:val="28"/>
              </w:rPr>
              <w:t xml:space="preserve"> </w:t>
            </w:r>
            <w:proofErr w:type="spellStart"/>
            <w:r w:rsidR="004D2F31" w:rsidRPr="004D2F31">
              <w:rPr>
                <w:i/>
                <w:sz w:val="28"/>
                <w:szCs w:val="28"/>
              </w:rPr>
              <w:t>Petrov</w:t>
            </w:r>
            <w:proofErr w:type="spellEnd"/>
            <w:r w:rsidR="004D2F31" w:rsidRPr="004D2F31">
              <w:rPr>
                <w:i/>
                <w:sz w:val="28"/>
                <w:szCs w:val="28"/>
              </w:rPr>
              <w:t>.</w:t>
            </w:r>
            <w:proofErr w:type="spellStart"/>
            <w:r w:rsidR="004D2F31" w:rsidRPr="004D2F31">
              <w:rPr>
                <w:i/>
                <w:sz w:val="28"/>
                <w:szCs w:val="28"/>
              </w:rPr>
              <w:t>pdf</w:t>
            </w:r>
            <w:proofErr w:type="spellEnd"/>
            <w:r w:rsidR="004D2F31" w:rsidRPr="004D2F31">
              <w:rPr>
                <w:i/>
                <w:sz w:val="28"/>
                <w:szCs w:val="28"/>
              </w:rPr>
              <w:t xml:space="preserve">   и </w:t>
            </w:r>
            <w:proofErr w:type="spellStart"/>
            <w:r w:rsidR="004D2F31" w:rsidRPr="004D2F31">
              <w:rPr>
                <w:i/>
                <w:sz w:val="28"/>
                <w:szCs w:val="28"/>
              </w:rPr>
              <w:t>Design</w:t>
            </w:r>
            <w:proofErr w:type="spellEnd"/>
            <w:r w:rsidR="004D2F31" w:rsidRPr="004D2F31">
              <w:rPr>
                <w:i/>
                <w:sz w:val="28"/>
                <w:szCs w:val="28"/>
              </w:rPr>
              <w:t xml:space="preserve"> </w:t>
            </w:r>
            <w:proofErr w:type="spellStart"/>
            <w:r w:rsidR="004D2F31" w:rsidRPr="004D2F31">
              <w:rPr>
                <w:i/>
                <w:sz w:val="28"/>
                <w:szCs w:val="28"/>
              </w:rPr>
              <w:t>box</w:t>
            </w:r>
            <w:proofErr w:type="spellEnd"/>
            <w:r w:rsidR="004D2F31" w:rsidRPr="004D2F31">
              <w:rPr>
                <w:i/>
                <w:sz w:val="28"/>
                <w:szCs w:val="28"/>
              </w:rPr>
              <w:t xml:space="preserve"> DANO </w:t>
            </w:r>
            <w:proofErr w:type="spellStart"/>
            <w:r w:rsidR="004D2F31" w:rsidRPr="004D2F31">
              <w:rPr>
                <w:i/>
                <w:sz w:val="28"/>
                <w:szCs w:val="28"/>
              </w:rPr>
              <w:t>Petar</w:t>
            </w:r>
            <w:proofErr w:type="spellEnd"/>
            <w:r w:rsidR="004D2F31" w:rsidRPr="004D2F31">
              <w:rPr>
                <w:i/>
                <w:sz w:val="28"/>
                <w:szCs w:val="28"/>
              </w:rPr>
              <w:t xml:space="preserve"> </w:t>
            </w:r>
            <w:proofErr w:type="spellStart"/>
            <w:r w:rsidR="004D2F31" w:rsidRPr="004D2F31">
              <w:rPr>
                <w:i/>
                <w:sz w:val="28"/>
                <w:szCs w:val="28"/>
              </w:rPr>
              <w:t>Ivanov</w:t>
            </w:r>
            <w:proofErr w:type="spellEnd"/>
            <w:r w:rsidR="004D2F31" w:rsidRPr="004D2F31">
              <w:rPr>
                <w:i/>
                <w:sz w:val="28"/>
                <w:szCs w:val="28"/>
              </w:rPr>
              <w:t xml:space="preserve"> </w:t>
            </w:r>
            <w:proofErr w:type="spellStart"/>
            <w:r w:rsidR="004D2F31" w:rsidRPr="004D2F31">
              <w:rPr>
                <w:i/>
                <w:sz w:val="28"/>
                <w:szCs w:val="28"/>
              </w:rPr>
              <w:t>Petrov</w:t>
            </w:r>
            <w:proofErr w:type="spellEnd"/>
            <w:r w:rsidR="004D2F31" w:rsidRPr="004D2F31">
              <w:rPr>
                <w:i/>
                <w:sz w:val="28"/>
                <w:szCs w:val="28"/>
              </w:rPr>
              <w:t>.</w:t>
            </w:r>
            <w:proofErr w:type="spellStart"/>
            <w:r w:rsidR="004D2F31" w:rsidRPr="004D2F31">
              <w:rPr>
                <w:i/>
                <w:sz w:val="28"/>
                <w:szCs w:val="28"/>
              </w:rPr>
              <w:t>pdf</w:t>
            </w:r>
            <w:proofErr w:type="spellEnd"/>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Изображенията се конвертират oт цветови режим RGB в CMYK</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Разделителната способност на използваните изображения трябва да бъде - 300 ppi</w:t>
            </w:r>
          </w:p>
        </w:tc>
      </w:tr>
      <w:tr w:rsidR="0025450C" w:rsidRPr="00BE57EE" w:rsidTr="0052345C">
        <w:tc>
          <w:tcPr>
            <w:tcW w:w="218" w:type="pct"/>
            <w:vAlign w:val="center"/>
          </w:tcPr>
          <w:p w:rsidR="0025450C" w:rsidRPr="00BE57EE" w:rsidRDefault="0025450C" w:rsidP="0032772C">
            <w:pPr>
              <w:pStyle w:val="a5"/>
              <w:numPr>
                <w:ilvl w:val="0"/>
                <w:numId w:val="9"/>
              </w:numPr>
              <w:spacing w:after="0"/>
              <w:ind w:left="360"/>
              <w:jc w:val="left"/>
              <w:rPr>
                <w:rFonts w:cs="Times New Roman"/>
                <w:szCs w:val="24"/>
              </w:rPr>
            </w:pPr>
          </w:p>
        </w:tc>
        <w:tc>
          <w:tcPr>
            <w:tcW w:w="4782" w:type="pct"/>
            <w:vAlign w:val="center"/>
          </w:tcPr>
          <w:p w:rsidR="0025450C" w:rsidRPr="0025450C" w:rsidRDefault="0025450C" w:rsidP="0025450C">
            <w:pPr>
              <w:ind w:left="-22"/>
              <w:rPr>
                <w:rFonts w:cs="Times New Roman"/>
                <w:b/>
                <w:szCs w:val="24"/>
              </w:rPr>
            </w:pPr>
            <w:r w:rsidRPr="0025450C">
              <w:rPr>
                <w:rFonts w:cs="Times New Roman"/>
                <w:b/>
                <w:szCs w:val="24"/>
              </w:rPr>
              <w:t xml:space="preserve">За направата на дизайна се използват само изображенията от </w:t>
            </w:r>
            <w:r>
              <w:rPr>
                <w:rFonts w:cs="Times New Roman"/>
                <w:b/>
                <w:szCs w:val="24"/>
              </w:rPr>
              <w:t xml:space="preserve">предоставената </w:t>
            </w:r>
            <w:r w:rsidRPr="0025450C">
              <w:rPr>
                <w:rFonts w:cs="Times New Roman"/>
                <w:b/>
                <w:szCs w:val="24"/>
              </w:rPr>
              <w:t>колекция</w:t>
            </w:r>
            <w:r>
              <w:rPr>
                <w:rFonts w:cs="Times New Roman"/>
                <w:b/>
                <w:szCs w:val="24"/>
              </w:rPr>
              <w:t xml:space="preserve"> от</w:t>
            </w:r>
            <w:r w:rsidRPr="0025450C">
              <w:rPr>
                <w:rFonts w:cs="Times New Roman"/>
                <w:b/>
                <w:szCs w:val="24"/>
              </w:rPr>
              <w:t xml:space="preserve"> снимки</w:t>
            </w:r>
            <w:r w:rsidR="00A92657">
              <w:rPr>
                <w:rFonts w:cs="Times New Roman"/>
                <w:b/>
                <w:szCs w:val="24"/>
              </w:rPr>
              <w:t>.</w:t>
            </w:r>
          </w:p>
        </w:tc>
      </w:tr>
      <w:tr w:rsidR="00301379" w:rsidRPr="00BE57EE" w:rsidTr="0052345C">
        <w:tc>
          <w:tcPr>
            <w:tcW w:w="218" w:type="pct"/>
            <w:vAlign w:val="center"/>
          </w:tcPr>
          <w:p w:rsidR="00301379" w:rsidRPr="00BE57EE" w:rsidRDefault="00301379" w:rsidP="0032772C">
            <w:pPr>
              <w:pStyle w:val="a5"/>
              <w:numPr>
                <w:ilvl w:val="0"/>
                <w:numId w:val="9"/>
              </w:numPr>
              <w:spacing w:after="0"/>
              <w:ind w:left="360"/>
              <w:jc w:val="left"/>
              <w:rPr>
                <w:rFonts w:cs="Times New Roman"/>
                <w:szCs w:val="24"/>
              </w:rPr>
            </w:pPr>
          </w:p>
        </w:tc>
        <w:tc>
          <w:tcPr>
            <w:tcW w:w="4782" w:type="pct"/>
            <w:vAlign w:val="center"/>
          </w:tcPr>
          <w:p w:rsidR="00301379" w:rsidRPr="007C325D" w:rsidRDefault="00301379" w:rsidP="0025450C">
            <w:pPr>
              <w:ind w:left="-22"/>
              <w:rPr>
                <w:rFonts w:cs="Times New Roman"/>
                <w:szCs w:val="24"/>
              </w:rPr>
            </w:pPr>
            <w:r w:rsidRPr="007C325D">
              <w:rPr>
                <w:rFonts w:cs="Times New Roman"/>
                <w:szCs w:val="24"/>
              </w:rPr>
              <w:t>В дизайна могат са добавят собственоръчно нарисувани/изградени графични елементи, които не са плагиат</w:t>
            </w:r>
            <w:r w:rsidR="00A92657">
              <w:rPr>
                <w:rFonts w:cs="Times New Roman"/>
                <w:szCs w:val="24"/>
              </w:rPr>
              <w:t>.</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 xml:space="preserve">Една от приложените примерни снимки </w:t>
            </w:r>
            <w:r w:rsidR="009D40F8">
              <w:rPr>
                <w:rFonts w:cs="Times New Roman"/>
                <w:szCs w:val="24"/>
              </w:rPr>
              <w:t xml:space="preserve">трябва </w:t>
            </w:r>
            <w:r w:rsidRPr="00BE57EE">
              <w:rPr>
                <w:rFonts w:cs="Times New Roman"/>
                <w:szCs w:val="24"/>
              </w:rPr>
              <w:t xml:space="preserve">да бъде изрязана по контур на даден обект (тифецване), като след това </w:t>
            </w:r>
            <w:r w:rsidR="009D40F8">
              <w:rPr>
                <w:rFonts w:cs="Times New Roman"/>
                <w:szCs w:val="24"/>
              </w:rPr>
              <w:t xml:space="preserve">да </w:t>
            </w:r>
            <w:r w:rsidRPr="00BE57EE">
              <w:rPr>
                <w:rFonts w:cs="Times New Roman"/>
                <w:szCs w:val="24"/>
              </w:rPr>
              <w:t>се използва в дизайна на опаковката.</w:t>
            </w:r>
          </w:p>
          <w:p w:rsidR="0032772C" w:rsidRPr="00BE57EE" w:rsidRDefault="0032772C" w:rsidP="0013510F">
            <w:pPr>
              <w:ind w:left="-22"/>
              <w:rPr>
                <w:rFonts w:cs="Times New Roman"/>
                <w:szCs w:val="24"/>
              </w:rPr>
            </w:pPr>
            <w:r w:rsidRPr="00BE57EE">
              <w:rPr>
                <w:rFonts w:cs="Times New Roman"/>
                <w:szCs w:val="24"/>
              </w:rPr>
              <w:t>Пр.</w:t>
            </w:r>
            <w:r w:rsidR="00955DD1" w:rsidRPr="00BE57EE">
              <w:rPr>
                <w:rFonts w:cs="Times New Roman"/>
                <w:sz w:val="24"/>
                <w:szCs w:val="24"/>
              </w:rPr>
              <w:object w:dxaOrig="4320" w:dyaOrig="3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8pt;height:84.6pt" o:ole="">
                  <v:imagedata r:id="rId8" o:title=""/>
                </v:shape>
                <o:OLEObject Type="Embed" ProgID="PBrush" ShapeID="_x0000_i1025" DrawAspect="Content" ObjectID="_1804234011" r:id="rId9"/>
              </w:object>
            </w:r>
            <w:r w:rsidRPr="00BE57EE">
              <w:rPr>
                <w:rFonts w:cs="Times New Roman"/>
                <w:szCs w:val="24"/>
              </w:rPr>
              <w:t xml:space="preserve">   </w:t>
            </w:r>
            <w:r w:rsidR="00955DD1" w:rsidRPr="00BE57EE">
              <w:rPr>
                <w:rFonts w:cs="Times New Roman"/>
                <w:sz w:val="24"/>
                <w:szCs w:val="24"/>
              </w:rPr>
              <w:object w:dxaOrig="6165" w:dyaOrig="3255">
                <v:shape id="_x0000_i1026" type="#_x0000_t75" style="width:141.6pt;height:74.4pt" o:ole="">
                  <v:imagedata r:id="rId10" o:title=""/>
                </v:shape>
                <o:OLEObject Type="Embed" ProgID="PBrush" ShapeID="_x0000_i1026" DrawAspect="Content" ObjectID="_1804234012" r:id="rId11"/>
              </w:objec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2A1101" w:rsidRPr="00815F14" w:rsidRDefault="002A1101" w:rsidP="002A1101">
            <w:pPr>
              <w:rPr>
                <w:rFonts w:cs="Times New Roman"/>
                <w:szCs w:val="24"/>
              </w:rPr>
            </w:pPr>
            <w:r w:rsidRPr="00815F14">
              <w:rPr>
                <w:rFonts w:cs="Times New Roman"/>
                <w:szCs w:val="24"/>
              </w:rPr>
              <w:t>Подредбата на слоевете трябва да бъде</w:t>
            </w:r>
            <w:r w:rsidR="00223723">
              <w:rPr>
                <w:rFonts w:cs="Times New Roman"/>
                <w:szCs w:val="24"/>
              </w:rPr>
              <w:t xml:space="preserve"> структурирана</w:t>
            </w:r>
            <w:r w:rsidRPr="00815F14">
              <w:rPr>
                <w:rFonts w:cs="Times New Roman"/>
                <w:szCs w:val="24"/>
              </w:rPr>
              <w:t xml:space="preserve"> по следния начин:</w:t>
            </w:r>
          </w:p>
          <w:p w:rsidR="006460C1" w:rsidRPr="006460C1" w:rsidRDefault="002A1101" w:rsidP="006460C1">
            <w:pPr>
              <w:pStyle w:val="a5"/>
              <w:numPr>
                <w:ilvl w:val="0"/>
                <w:numId w:val="11"/>
              </w:numPr>
              <w:spacing w:after="0"/>
              <w:rPr>
                <w:rFonts w:cs="Times New Roman"/>
                <w:szCs w:val="24"/>
              </w:rPr>
            </w:pPr>
            <w:r w:rsidRPr="00815F14">
              <w:rPr>
                <w:rFonts w:cs="Times New Roman"/>
                <w:b/>
                <w:i/>
                <w:szCs w:val="24"/>
              </w:rPr>
              <w:t>Die</w:t>
            </w:r>
            <w:r w:rsidRPr="00815F14">
              <w:rPr>
                <w:rFonts w:cs="Times New Roman"/>
                <w:szCs w:val="24"/>
              </w:rPr>
              <w:t xml:space="preserve">  - </w:t>
            </w:r>
            <w:r w:rsidR="006460C1">
              <w:rPr>
                <w:rFonts w:cs="Times New Roman"/>
                <w:szCs w:val="24"/>
              </w:rPr>
              <w:t>ч</w:t>
            </w:r>
            <w:r w:rsidR="006460C1" w:rsidRPr="006460C1">
              <w:rPr>
                <w:rFonts w:cs="Times New Roman"/>
                <w:szCs w:val="24"/>
              </w:rPr>
              <w:t>ертежа/</w:t>
            </w:r>
            <w:r w:rsidR="006460C1">
              <w:rPr>
                <w:rFonts w:cs="Times New Roman"/>
                <w:szCs w:val="24"/>
              </w:rPr>
              <w:t>к</w:t>
            </w:r>
            <w:r w:rsidR="006460C1" w:rsidRPr="006460C1">
              <w:rPr>
                <w:rFonts w:cs="Times New Roman"/>
                <w:szCs w:val="24"/>
              </w:rPr>
              <w:t>онтурите на щанцформата</w:t>
            </w:r>
            <w:r w:rsidR="006460C1">
              <w:rPr>
                <w:rFonts w:cs="Times New Roman"/>
                <w:szCs w:val="24"/>
              </w:rPr>
              <w:t xml:space="preserve"> </w:t>
            </w:r>
            <w:r w:rsidR="006460C1" w:rsidRPr="006460C1">
              <w:rPr>
                <w:rFonts w:cs="Times New Roman"/>
                <w:szCs w:val="24"/>
              </w:rPr>
              <w:t>трябва да бъде наложен във файла с включен overprint на цвета, в цвят Pantone:</w:t>
            </w:r>
          </w:p>
          <w:p w:rsidR="006460C1" w:rsidRPr="00815F14" w:rsidRDefault="006460C1" w:rsidP="006460C1">
            <w:pPr>
              <w:pStyle w:val="a5"/>
              <w:numPr>
                <w:ilvl w:val="0"/>
                <w:numId w:val="5"/>
              </w:numPr>
              <w:spacing w:after="0" w:line="276" w:lineRule="auto"/>
              <w:ind w:left="1027"/>
              <w:rPr>
                <w:rFonts w:cs="Times New Roman"/>
                <w:szCs w:val="24"/>
              </w:rPr>
            </w:pPr>
            <w:r w:rsidRPr="006460C1">
              <w:rPr>
                <w:rFonts w:cs="Times New Roman"/>
                <w:b/>
                <w:i/>
                <w:szCs w:val="24"/>
              </w:rPr>
              <w:t>Die</w:t>
            </w:r>
            <w:r w:rsidRPr="006460C1">
              <w:rPr>
                <w:rFonts w:cs="Times New Roman"/>
                <w:szCs w:val="24"/>
              </w:rPr>
              <w:t xml:space="preserve"> - C=0, M=100, Y=90, K=20 %</w:t>
            </w:r>
          </w:p>
          <w:p w:rsidR="00801F34" w:rsidRPr="00815F14" w:rsidRDefault="00801F34" w:rsidP="00801F34">
            <w:pPr>
              <w:pStyle w:val="a5"/>
              <w:numPr>
                <w:ilvl w:val="0"/>
                <w:numId w:val="11"/>
              </w:numPr>
              <w:spacing w:after="0"/>
              <w:rPr>
                <w:rFonts w:cs="Times New Roman"/>
                <w:szCs w:val="24"/>
              </w:rPr>
            </w:pPr>
            <w:r w:rsidRPr="00815F14">
              <w:rPr>
                <w:rFonts w:cs="Times New Roman"/>
                <w:b/>
                <w:i/>
                <w:szCs w:val="24"/>
              </w:rPr>
              <w:t>Varnish</w:t>
            </w:r>
            <w:r w:rsidRPr="00815F14">
              <w:rPr>
                <w:rFonts w:cs="Times New Roman"/>
                <w:szCs w:val="24"/>
              </w:rPr>
              <w:t xml:space="preserve"> - елементите, които подлежат на избирателно или цялостно лакиране, се отбелязват в самия файл с цвят Pantone с включен overprint на цвета, както следва:</w:t>
            </w:r>
          </w:p>
          <w:p w:rsidR="00801F34" w:rsidRPr="00815F14" w:rsidRDefault="00801F34" w:rsidP="00801F34">
            <w:pPr>
              <w:pStyle w:val="a5"/>
              <w:numPr>
                <w:ilvl w:val="0"/>
                <w:numId w:val="10"/>
              </w:numPr>
              <w:spacing w:after="0" w:line="276" w:lineRule="auto"/>
              <w:rPr>
                <w:rFonts w:cs="Times New Roman"/>
                <w:szCs w:val="24"/>
              </w:rPr>
            </w:pPr>
            <w:r w:rsidRPr="00815F14">
              <w:rPr>
                <w:rFonts w:cs="Times New Roman"/>
                <w:b/>
                <w:i/>
                <w:szCs w:val="24"/>
              </w:rPr>
              <w:t>Varnish</w:t>
            </w:r>
            <w:r w:rsidRPr="00815F14">
              <w:rPr>
                <w:rFonts w:cs="Times New Roman"/>
                <w:szCs w:val="24"/>
              </w:rPr>
              <w:t xml:space="preserve"> - C=30, M=0, Y=0, K=0 %</w:t>
            </w:r>
          </w:p>
          <w:p w:rsidR="002A1101" w:rsidRPr="00815F14" w:rsidRDefault="002A1101" w:rsidP="002A1101">
            <w:pPr>
              <w:pStyle w:val="a5"/>
              <w:numPr>
                <w:ilvl w:val="0"/>
                <w:numId w:val="11"/>
              </w:numPr>
              <w:spacing w:after="0"/>
              <w:rPr>
                <w:rFonts w:cs="Times New Roman"/>
                <w:szCs w:val="24"/>
              </w:rPr>
            </w:pPr>
            <w:r w:rsidRPr="00815F14">
              <w:rPr>
                <w:rFonts w:cs="Times New Roman"/>
                <w:b/>
                <w:i/>
                <w:szCs w:val="24"/>
              </w:rPr>
              <w:t>Emboss</w:t>
            </w:r>
            <w:r w:rsidRPr="00815F14">
              <w:rPr>
                <w:rFonts w:cs="Times New Roman"/>
                <w:szCs w:val="24"/>
              </w:rPr>
              <w:t xml:space="preserve"> - елементите, които подлежат на релефен печат, се отбелязват в самия файл с цвят Pantone с включен overprint на цвета, както следва:</w:t>
            </w:r>
          </w:p>
          <w:p w:rsidR="00801F34" w:rsidRPr="00801F34" w:rsidRDefault="002A1101" w:rsidP="00801F34">
            <w:pPr>
              <w:pStyle w:val="a5"/>
              <w:numPr>
                <w:ilvl w:val="0"/>
                <w:numId w:val="10"/>
              </w:numPr>
              <w:spacing w:after="0"/>
              <w:rPr>
                <w:rFonts w:cs="Times New Roman"/>
                <w:szCs w:val="24"/>
              </w:rPr>
            </w:pPr>
            <w:r w:rsidRPr="00815F14">
              <w:rPr>
                <w:rFonts w:cs="Times New Roman"/>
                <w:b/>
                <w:i/>
                <w:szCs w:val="24"/>
              </w:rPr>
              <w:t>Embos</w:t>
            </w:r>
            <w:r w:rsidRPr="00815F14">
              <w:rPr>
                <w:rFonts w:cs="Times New Roman"/>
                <w:i/>
                <w:szCs w:val="24"/>
              </w:rPr>
              <w:t>s</w:t>
            </w:r>
            <w:r w:rsidRPr="00815F14">
              <w:rPr>
                <w:rFonts w:cs="Times New Roman"/>
                <w:szCs w:val="24"/>
              </w:rPr>
              <w:t xml:space="preserve"> -  C=40, M=0, Y=40, K=0 %</w:t>
            </w:r>
            <w:r w:rsidR="00801F34" w:rsidRPr="00815F14">
              <w:rPr>
                <w:rFonts w:cs="Times New Roman"/>
                <w:b/>
                <w:i/>
                <w:szCs w:val="24"/>
              </w:rPr>
              <w:t xml:space="preserve"> </w:t>
            </w:r>
          </w:p>
          <w:p w:rsidR="00801F34" w:rsidRPr="00815F14" w:rsidRDefault="00801F34" w:rsidP="00801F34">
            <w:pPr>
              <w:pStyle w:val="a5"/>
              <w:numPr>
                <w:ilvl w:val="0"/>
                <w:numId w:val="11"/>
              </w:numPr>
              <w:spacing w:after="0"/>
              <w:rPr>
                <w:rFonts w:cs="Times New Roman"/>
                <w:szCs w:val="24"/>
              </w:rPr>
            </w:pPr>
            <w:r w:rsidRPr="00815F14">
              <w:rPr>
                <w:rFonts w:cs="Times New Roman"/>
                <w:b/>
                <w:i/>
                <w:szCs w:val="24"/>
              </w:rPr>
              <w:t>Hot foil</w:t>
            </w:r>
            <w:r w:rsidRPr="00815F14">
              <w:rPr>
                <w:rFonts w:cs="Times New Roman"/>
                <w:szCs w:val="24"/>
              </w:rPr>
              <w:t xml:space="preserve"> - елементите, които подлежат на топъл печат, се отбелязват в самия файл с цвят Pantone с включен overprint на цвета, както следва:</w:t>
            </w:r>
          </w:p>
          <w:p w:rsidR="00801F34" w:rsidRPr="00801F34" w:rsidRDefault="00801F34" w:rsidP="00801F34">
            <w:pPr>
              <w:pStyle w:val="a5"/>
              <w:numPr>
                <w:ilvl w:val="0"/>
                <w:numId w:val="10"/>
              </w:numPr>
              <w:spacing w:after="0" w:line="276" w:lineRule="auto"/>
              <w:rPr>
                <w:rFonts w:cs="Times New Roman"/>
                <w:szCs w:val="24"/>
              </w:rPr>
            </w:pPr>
            <w:r w:rsidRPr="00815F14">
              <w:rPr>
                <w:rFonts w:cs="Times New Roman"/>
                <w:b/>
                <w:i/>
                <w:szCs w:val="24"/>
              </w:rPr>
              <w:t>Hot foil</w:t>
            </w:r>
            <w:r w:rsidRPr="00815F14">
              <w:rPr>
                <w:rFonts w:cs="Times New Roman"/>
                <w:szCs w:val="24"/>
              </w:rPr>
              <w:t xml:space="preserve"> - C=0, M=20, Y=60, K=20 %</w:t>
            </w:r>
          </w:p>
          <w:p w:rsidR="00DB47BB" w:rsidRDefault="002A1101" w:rsidP="006460C1">
            <w:pPr>
              <w:pStyle w:val="a5"/>
              <w:numPr>
                <w:ilvl w:val="0"/>
                <w:numId w:val="11"/>
              </w:numPr>
              <w:spacing w:after="0" w:line="276" w:lineRule="auto"/>
              <w:rPr>
                <w:rFonts w:cs="Times New Roman"/>
                <w:szCs w:val="24"/>
              </w:rPr>
            </w:pPr>
            <w:r w:rsidRPr="00815F14">
              <w:rPr>
                <w:rFonts w:cs="Times New Roman"/>
                <w:b/>
                <w:i/>
                <w:szCs w:val="24"/>
              </w:rPr>
              <w:t>Text</w:t>
            </w:r>
            <w:r w:rsidRPr="00815F14">
              <w:rPr>
                <w:rFonts w:cs="Times New Roman"/>
                <w:szCs w:val="24"/>
              </w:rPr>
              <w:t xml:space="preserve"> - всички текстове и баркод </w:t>
            </w:r>
          </w:p>
          <w:p w:rsidR="0032772C" w:rsidRDefault="002A1101" w:rsidP="00DB47BB">
            <w:pPr>
              <w:pStyle w:val="a5"/>
              <w:numPr>
                <w:ilvl w:val="0"/>
                <w:numId w:val="11"/>
              </w:numPr>
              <w:spacing w:after="0"/>
              <w:rPr>
                <w:rFonts w:cs="Times New Roman"/>
                <w:szCs w:val="24"/>
              </w:rPr>
            </w:pPr>
            <w:r w:rsidRPr="00DB47BB">
              <w:rPr>
                <w:rFonts w:cs="Times New Roman"/>
                <w:b/>
                <w:i/>
                <w:szCs w:val="24"/>
              </w:rPr>
              <w:t>Grafika</w:t>
            </w:r>
            <w:r w:rsidRPr="00DB47BB">
              <w:rPr>
                <w:rFonts w:cs="Times New Roman"/>
                <w:szCs w:val="24"/>
              </w:rPr>
              <w:t xml:space="preserve"> - всички фонови и графични елементи</w:t>
            </w:r>
          </w:p>
          <w:p w:rsidR="002D5D98" w:rsidRDefault="002D5D98" w:rsidP="002D5D98">
            <w:pPr>
              <w:spacing w:after="0"/>
              <w:rPr>
                <w:rFonts w:cs="Times New Roman"/>
                <w:szCs w:val="24"/>
              </w:rPr>
            </w:pPr>
          </w:p>
          <w:p w:rsidR="00955DD1" w:rsidRDefault="002D5D98" w:rsidP="00955DD1">
            <w:pPr>
              <w:spacing w:after="0"/>
              <w:jc w:val="left"/>
            </w:pPr>
            <w:r w:rsidRPr="002D5D98">
              <w:rPr>
                <w:rFonts w:cs="Times New Roman"/>
                <w:i/>
                <w:szCs w:val="24"/>
              </w:rPr>
              <w:t xml:space="preserve">Пример: </w:t>
            </w:r>
            <w:r w:rsidR="004556F0">
              <w:rPr>
                <w:rFonts w:cs="Times New Roman"/>
                <w:i/>
                <w:szCs w:val="24"/>
              </w:rPr>
              <w:t>подредба на слоевете на разработката.</w:t>
            </w:r>
          </w:p>
          <w:p w:rsidR="002D5D98" w:rsidRPr="002D5D98" w:rsidRDefault="000214B3" w:rsidP="00955DD1">
            <w:pPr>
              <w:spacing w:after="0"/>
              <w:jc w:val="left"/>
              <w:rPr>
                <w:rFonts w:cs="Times New Roman"/>
                <w:szCs w:val="24"/>
              </w:rPr>
            </w:pPr>
            <w:r w:rsidRPr="00244BCB">
              <w:rPr>
                <w:sz w:val="24"/>
              </w:rPr>
              <w:object w:dxaOrig="14280" w:dyaOrig="6780">
                <v:shape id="_x0000_i1027" type="#_x0000_t75" style="width:442.2pt;height:210pt" o:ole="">
                  <v:imagedata r:id="rId12" o:title=""/>
                </v:shape>
                <o:OLEObject Type="Embed" ProgID="PBrush" ShapeID="_x0000_i1027" DrawAspect="Content" ObjectID="_1804234013" r:id="rId13"/>
              </w:object>
            </w:r>
            <w:r w:rsidR="00955DD1" w:rsidRPr="002D5D98">
              <w:rPr>
                <w:rFonts w:cs="Times New Roman"/>
                <w:szCs w:val="24"/>
              </w:rPr>
              <w:t xml:space="preserve"> </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E56810" w:rsidP="0013510F">
            <w:pPr>
              <w:ind w:left="-22"/>
              <w:rPr>
                <w:rFonts w:cs="Times New Roman"/>
                <w:szCs w:val="24"/>
              </w:rPr>
            </w:pPr>
            <w:r w:rsidRPr="00224141">
              <w:rPr>
                <w:rFonts w:cs="Times New Roman"/>
                <w:szCs w:val="24"/>
              </w:rPr>
              <w:t>Обектите в черен цвят (линии, щрихи, текстове) да бъдат C=0 M=0 Y=0 K=100 %</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Неизползваните (дефинирани/потребителски) цветове от вашия работен документ трябва да се премахнат</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Белите обекти в дизайна не трябва да са в режим на смесване “overprint”</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При изображения или фон на страницата, които продължават до ръба на крайния печатен продукт, трябва да се направи „наддаване” от всички страни на документа. Наддаването да бъде 2,5 мм от всяка страна</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При наличие на тънки елементи (линии и малки букви), да се коригират с допустимите параметри за отпечатване</w:t>
            </w:r>
            <w:r w:rsidR="003F2A06">
              <w:rPr>
                <w:rFonts w:cs="Times New Roman"/>
                <w:szCs w:val="24"/>
              </w:rPr>
              <w:t xml:space="preserve"> в пунктове</w:t>
            </w:r>
            <w:r w:rsidRPr="00BE57EE">
              <w:rPr>
                <w:rFonts w:cs="Times New Roman"/>
                <w:szCs w:val="24"/>
              </w:rPr>
              <w:t>:</w:t>
            </w:r>
          </w:p>
          <w:p w:rsidR="0032772C" w:rsidRPr="00BE57EE" w:rsidRDefault="0032772C" w:rsidP="0032772C">
            <w:pPr>
              <w:pStyle w:val="a5"/>
              <w:numPr>
                <w:ilvl w:val="0"/>
                <w:numId w:val="5"/>
              </w:numPr>
              <w:spacing w:after="0"/>
              <w:rPr>
                <w:rFonts w:cs="Times New Roman"/>
                <w:szCs w:val="24"/>
              </w:rPr>
            </w:pPr>
            <w:r w:rsidRPr="00BE57EE">
              <w:rPr>
                <w:rFonts w:cs="Times New Roman"/>
                <w:szCs w:val="24"/>
              </w:rPr>
              <w:t>позитивни линии да са над 0</w:t>
            </w:r>
            <w:r w:rsidR="003F2A06">
              <w:rPr>
                <w:rFonts w:cs="Times New Roman"/>
                <w:szCs w:val="24"/>
              </w:rPr>
              <w:t>.</w:t>
            </w:r>
            <w:r w:rsidRPr="00BE57EE">
              <w:rPr>
                <w:rFonts w:cs="Times New Roman"/>
                <w:szCs w:val="24"/>
              </w:rPr>
              <w:t>05 pt</w:t>
            </w:r>
          </w:p>
          <w:p w:rsidR="0032772C" w:rsidRPr="00BE57EE" w:rsidRDefault="0032772C" w:rsidP="0032772C">
            <w:pPr>
              <w:pStyle w:val="a5"/>
              <w:numPr>
                <w:ilvl w:val="0"/>
                <w:numId w:val="5"/>
              </w:numPr>
              <w:spacing w:after="0"/>
              <w:rPr>
                <w:rFonts w:cs="Times New Roman"/>
                <w:szCs w:val="24"/>
              </w:rPr>
            </w:pPr>
            <w:r w:rsidRPr="00BE57EE">
              <w:rPr>
                <w:rFonts w:cs="Times New Roman"/>
                <w:szCs w:val="24"/>
              </w:rPr>
              <w:t>позитивни букви да са над 2 pt</w:t>
            </w:r>
          </w:p>
          <w:p w:rsidR="0032772C" w:rsidRPr="00BE57EE" w:rsidRDefault="0032772C" w:rsidP="0032772C">
            <w:pPr>
              <w:pStyle w:val="a5"/>
              <w:numPr>
                <w:ilvl w:val="0"/>
                <w:numId w:val="5"/>
              </w:numPr>
              <w:spacing w:after="0"/>
              <w:rPr>
                <w:rFonts w:cs="Times New Roman"/>
                <w:szCs w:val="24"/>
              </w:rPr>
            </w:pPr>
            <w:r w:rsidRPr="00BE57EE">
              <w:rPr>
                <w:rFonts w:cs="Times New Roman"/>
                <w:szCs w:val="24"/>
              </w:rPr>
              <w:t>негативни линии да са над 0</w:t>
            </w:r>
            <w:r w:rsidR="003F2A06">
              <w:rPr>
                <w:rFonts w:cs="Times New Roman"/>
                <w:szCs w:val="24"/>
              </w:rPr>
              <w:t>.</w:t>
            </w:r>
            <w:r w:rsidRPr="00BE57EE">
              <w:rPr>
                <w:rFonts w:cs="Times New Roman"/>
                <w:szCs w:val="24"/>
              </w:rPr>
              <w:t>15 pt</w:t>
            </w:r>
          </w:p>
          <w:p w:rsidR="0032772C" w:rsidRPr="00BE57EE" w:rsidRDefault="0032772C" w:rsidP="0032772C">
            <w:pPr>
              <w:pStyle w:val="a5"/>
              <w:numPr>
                <w:ilvl w:val="0"/>
                <w:numId w:val="5"/>
              </w:numPr>
              <w:spacing w:after="0"/>
              <w:rPr>
                <w:rFonts w:cs="Times New Roman"/>
                <w:szCs w:val="24"/>
              </w:rPr>
            </w:pPr>
            <w:r w:rsidRPr="00BE57EE">
              <w:rPr>
                <w:rFonts w:cs="Times New Roman"/>
                <w:szCs w:val="24"/>
              </w:rPr>
              <w:t>негативни букви да над 3 pt</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 xml:space="preserve">Проверка на всички обекти при цветоотделянето, които не са съставни цветове и застъпване (trapping) на отделните цветове, един към друг. Дебелината на контура трябва да бъде 0.25 </w:t>
            </w:r>
            <w:r w:rsidR="003F2A06">
              <w:rPr>
                <w:rFonts w:cs="Times New Roman"/>
                <w:szCs w:val="24"/>
              </w:rPr>
              <w:t>пункта.</w:t>
            </w:r>
          </w:p>
          <w:p w:rsidR="0032772C" w:rsidRPr="00BE57EE" w:rsidRDefault="0032772C" w:rsidP="0013510F">
            <w:pPr>
              <w:ind w:left="-22"/>
              <w:rPr>
                <w:rFonts w:cs="Times New Roman"/>
                <w:szCs w:val="24"/>
              </w:rPr>
            </w:pPr>
            <w:r w:rsidRPr="00BE57EE">
              <w:rPr>
                <w:rFonts w:cs="Times New Roman"/>
                <w:sz w:val="24"/>
                <w:szCs w:val="24"/>
              </w:rPr>
              <w:object w:dxaOrig="9240" w:dyaOrig="5820">
                <v:shape id="_x0000_i1028" type="#_x0000_t75" style="width:226.2pt;height:143.4pt" o:ole="">
                  <v:imagedata r:id="rId14" o:title=""/>
                </v:shape>
                <o:OLEObject Type="Embed" ProgID="PBrush" ShapeID="_x0000_i1028" DrawAspect="Content" ObjectID="_1804234014" r:id="rId15"/>
              </w:objec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Всички позитивни текстове и обекти, които са с черен цвят трябва да са в режим на смесване “overprint”</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Минималното отстояние на текстовете и графичните обекти от края на щанцформата трябва да бъде 2 мм</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Графичните обекти използвани в проекта трябва да бъдат вградени във файла, а не свързани с публикацията</w:t>
            </w:r>
          </w:p>
        </w:tc>
      </w:tr>
      <w:tr w:rsidR="0032772C" w:rsidRPr="00BE57EE" w:rsidTr="0052345C">
        <w:tc>
          <w:tcPr>
            <w:tcW w:w="218" w:type="pct"/>
            <w:vAlign w:val="center"/>
          </w:tcPr>
          <w:p w:rsidR="0032772C" w:rsidRPr="00BE57EE" w:rsidRDefault="0032772C" w:rsidP="0032772C">
            <w:pPr>
              <w:pStyle w:val="a5"/>
              <w:numPr>
                <w:ilvl w:val="0"/>
                <w:numId w:val="9"/>
              </w:numPr>
              <w:spacing w:after="0"/>
              <w:ind w:left="360"/>
              <w:jc w:val="left"/>
              <w:rPr>
                <w:rFonts w:cs="Times New Roman"/>
                <w:szCs w:val="24"/>
              </w:rPr>
            </w:pPr>
          </w:p>
        </w:tc>
        <w:tc>
          <w:tcPr>
            <w:tcW w:w="4782" w:type="pct"/>
            <w:vAlign w:val="center"/>
          </w:tcPr>
          <w:p w:rsidR="0032772C" w:rsidRPr="00BE57EE" w:rsidRDefault="0032772C" w:rsidP="0013510F">
            <w:pPr>
              <w:ind w:left="-22"/>
              <w:rPr>
                <w:rFonts w:cs="Times New Roman"/>
                <w:szCs w:val="24"/>
              </w:rPr>
            </w:pPr>
            <w:r w:rsidRPr="00BE57EE">
              <w:rPr>
                <w:rFonts w:cs="Times New Roman"/>
                <w:szCs w:val="24"/>
              </w:rPr>
              <w:t>Всички шрифтове трябва да са вградени във файла и да са конвертирани като обекти (create outlines), а не като шрифт (font)</w:t>
            </w:r>
          </w:p>
        </w:tc>
      </w:tr>
    </w:tbl>
    <w:p w:rsidR="0032772C" w:rsidRPr="00BE57EE" w:rsidRDefault="0032772C" w:rsidP="0032772C">
      <w:pPr>
        <w:spacing w:after="0"/>
        <w:rPr>
          <w:rFonts w:cs="Times New Roman"/>
          <w:szCs w:val="24"/>
        </w:rPr>
      </w:pPr>
    </w:p>
    <w:p w:rsidR="0032772C" w:rsidRPr="00BE57EE" w:rsidRDefault="0032772C" w:rsidP="0032772C">
      <w:pPr>
        <w:spacing w:after="0"/>
        <w:rPr>
          <w:rFonts w:cs="Times New Roman"/>
          <w:szCs w:val="24"/>
        </w:rPr>
      </w:pPr>
    </w:p>
    <w:p w:rsidR="001976AF" w:rsidRPr="00BE57EE" w:rsidRDefault="001976AF" w:rsidP="005E683F">
      <w:pPr>
        <w:spacing w:after="0"/>
        <w:ind w:firstLine="360"/>
        <w:rPr>
          <w:rFonts w:cs="Times New Roman"/>
          <w:b/>
          <w:color w:val="4F81BD" w:themeColor="accent1"/>
          <w:szCs w:val="24"/>
        </w:rPr>
      </w:pPr>
      <w:r w:rsidRPr="00BE57EE">
        <w:rPr>
          <w:rFonts w:cs="Times New Roman"/>
          <w:b/>
          <w:color w:val="4F81BD" w:themeColor="accent1"/>
          <w:szCs w:val="24"/>
        </w:rPr>
        <w:t>Критерии за оценяване:</w:t>
      </w:r>
    </w:p>
    <w:tbl>
      <w:tblPr>
        <w:tblW w:w="5000" w:type="pct"/>
        <w:tblCellMar>
          <w:left w:w="10" w:type="dxa"/>
          <w:right w:w="10" w:type="dxa"/>
        </w:tblCellMar>
        <w:tblLook w:val="04A0"/>
      </w:tblPr>
      <w:tblGrid>
        <w:gridCol w:w="547"/>
        <w:gridCol w:w="1695"/>
        <w:gridCol w:w="5521"/>
        <w:gridCol w:w="1525"/>
      </w:tblGrid>
      <w:tr w:rsidR="0006129A" w:rsidRPr="00BE57EE" w:rsidTr="0013510F">
        <w:trPr>
          <w:trHeight w:val="654"/>
        </w:trPr>
        <w:tc>
          <w:tcPr>
            <w:tcW w:w="29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sidRPr="00BE57EE">
              <w:rPr>
                <w:rFonts w:cs="Times New Roman"/>
                <w:szCs w:val="24"/>
              </w:rPr>
              <w:t>№</w:t>
            </w:r>
          </w:p>
        </w:tc>
        <w:tc>
          <w:tcPr>
            <w:tcW w:w="9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sidRPr="00BE57EE">
              <w:rPr>
                <w:rFonts w:cs="Times New Roman"/>
                <w:szCs w:val="24"/>
              </w:rPr>
              <w:t>КРИТЕРИИ</w:t>
            </w:r>
          </w:p>
        </w:tc>
        <w:tc>
          <w:tcPr>
            <w:tcW w:w="29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sidRPr="00BE57EE">
              <w:rPr>
                <w:rFonts w:cs="Times New Roman"/>
                <w:szCs w:val="24"/>
              </w:rPr>
              <w:t>ПОКАЗАТЕЛИ</w:t>
            </w:r>
          </w:p>
        </w:tc>
        <w:tc>
          <w:tcPr>
            <w:tcW w:w="82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sidRPr="00BE57EE">
              <w:rPr>
                <w:rFonts w:cs="Times New Roman"/>
                <w:szCs w:val="24"/>
              </w:rPr>
              <w:t>Максимален брой точки</w:t>
            </w:r>
          </w:p>
        </w:tc>
      </w:tr>
      <w:tr w:rsidR="0006129A" w:rsidRPr="00BE57EE" w:rsidTr="0013510F">
        <w:trPr>
          <w:trHeight w:val="301"/>
        </w:trPr>
        <w:tc>
          <w:tcPr>
            <w:tcW w:w="295" w:type="pct"/>
            <w:vMerge w:val="restart"/>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8"/>
              </w:numPr>
              <w:ind w:left="360"/>
              <w:jc w:val="left"/>
              <w:rPr>
                <w:rFonts w:cs="Times New Roman"/>
                <w:szCs w:val="24"/>
              </w:rPr>
            </w:pPr>
          </w:p>
        </w:tc>
        <w:tc>
          <w:tcPr>
            <w:tcW w:w="912" w:type="pct"/>
            <w:vMerge w:val="restart"/>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spacing w:after="0"/>
              <w:jc w:val="left"/>
              <w:rPr>
                <w:rFonts w:cs="Times New Roman"/>
                <w:szCs w:val="24"/>
              </w:rPr>
            </w:pPr>
            <w:r w:rsidRPr="00BE57EE">
              <w:rPr>
                <w:rFonts w:cs="Times New Roman"/>
                <w:szCs w:val="24"/>
              </w:rPr>
              <w:t>Спазване на темата и условията за участие.</w:t>
            </w: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6"/>
              </w:numPr>
              <w:spacing w:before="100" w:beforeAutospacing="1" w:after="0"/>
              <w:ind w:left="360"/>
              <w:jc w:val="left"/>
              <w:rPr>
                <w:rFonts w:cs="Times New Roman"/>
                <w:szCs w:val="24"/>
              </w:rPr>
            </w:pPr>
            <w:r w:rsidRPr="00BE57EE">
              <w:rPr>
                <w:rFonts w:cs="Times New Roman"/>
                <w:szCs w:val="24"/>
              </w:rPr>
              <w:t>Изпратеният документ е във формат pdf</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Pr>
                <w:rFonts w:cs="Times New Roman"/>
                <w:szCs w:val="24"/>
              </w:rPr>
              <w:t>1</w:t>
            </w:r>
          </w:p>
        </w:tc>
      </w:tr>
      <w:tr w:rsidR="0006129A" w:rsidRPr="00BE57EE" w:rsidTr="0013510F">
        <w:trPr>
          <w:trHeight w:val="318"/>
        </w:trPr>
        <w:tc>
          <w:tcPr>
            <w:tcW w:w="295"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8"/>
              </w:numPr>
              <w:ind w:left="360"/>
              <w:jc w:val="left"/>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6"/>
              </w:numPr>
              <w:spacing w:before="100" w:beforeAutospacing="1" w:after="0"/>
              <w:ind w:left="360"/>
              <w:jc w:val="left"/>
              <w:rPr>
                <w:rFonts w:cs="Times New Roman"/>
                <w:szCs w:val="24"/>
              </w:rPr>
            </w:pPr>
            <w:r w:rsidRPr="00BE57EE">
              <w:rPr>
                <w:rFonts w:cs="Times New Roman"/>
                <w:szCs w:val="24"/>
              </w:rPr>
              <w:t>Цветови режим на документа - CMYK</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Pr>
                <w:rFonts w:cs="Times New Roman"/>
                <w:szCs w:val="24"/>
              </w:rPr>
              <w:t>1</w:t>
            </w:r>
          </w:p>
        </w:tc>
      </w:tr>
      <w:tr w:rsidR="0006129A" w:rsidRPr="00BE57EE" w:rsidTr="0013510F">
        <w:trPr>
          <w:trHeight w:val="636"/>
        </w:trPr>
        <w:tc>
          <w:tcPr>
            <w:tcW w:w="295" w:type="pct"/>
            <w:vMerge/>
            <w:tcBorders>
              <w:left w:val="single" w:sz="4" w:space="0" w:color="000000"/>
              <w:bottom w:val="single" w:sz="4" w:space="0" w:color="000000"/>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8"/>
              </w:numPr>
              <w:ind w:left="360"/>
              <w:jc w:val="left"/>
              <w:rPr>
                <w:rFonts w:cs="Times New Roman"/>
                <w:szCs w:val="24"/>
              </w:rPr>
            </w:pPr>
          </w:p>
        </w:tc>
        <w:tc>
          <w:tcPr>
            <w:tcW w:w="912" w:type="pct"/>
            <w:vMerge/>
            <w:tcBorders>
              <w:left w:val="single" w:sz="4" w:space="0" w:color="000000"/>
              <w:bottom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6"/>
              </w:numPr>
              <w:spacing w:before="100" w:beforeAutospacing="1" w:after="0"/>
              <w:ind w:left="360"/>
              <w:jc w:val="left"/>
              <w:rPr>
                <w:rFonts w:cs="Times New Roman"/>
                <w:szCs w:val="24"/>
              </w:rPr>
            </w:pPr>
            <w:r w:rsidRPr="00BE57EE">
              <w:rPr>
                <w:rFonts w:cs="Times New Roman"/>
                <w:szCs w:val="24"/>
              </w:rPr>
              <w:t>Творбата не е публикувана, общодостъпна в интернет или на хартиен носител</w:t>
            </w:r>
          </w:p>
        </w:tc>
        <w:tc>
          <w:tcPr>
            <w:tcW w:w="821"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eastAsia="Calibri" w:cs="Times New Roman"/>
                <w:szCs w:val="24"/>
              </w:rPr>
            </w:pPr>
            <w:r>
              <w:rPr>
                <w:rFonts w:eastAsia="Calibri" w:cs="Times New Roman"/>
                <w:szCs w:val="24"/>
              </w:rPr>
              <w:t>6</w:t>
            </w:r>
          </w:p>
        </w:tc>
      </w:tr>
      <w:tr w:rsidR="0006129A" w:rsidRPr="00BE57EE" w:rsidTr="0013510F">
        <w:trPr>
          <w:trHeight w:val="301"/>
        </w:trPr>
        <w:tc>
          <w:tcPr>
            <w:tcW w:w="295" w:type="pct"/>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8"/>
              </w:numPr>
              <w:ind w:left="360"/>
              <w:jc w:val="left"/>
              <w:rPr>
                <w:rFonts w:cs="Times New Roman"/>
                <w:szCs w:val="24"/>
              </w:rPr>
            </w:pPr>
          </w:p>
        </w:tc>
        <w:tc>
          <w:tcPr>
            <w:tcW w:w="912" w:type="pct"/>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jc w:val="left"/>
              <w:rPr>
                <w:rFonts w:cs="Times New Roman"/>
                <w:szCs w:val="24"/>
              </w:rPr>
            </w:pPr>
            <w:r w:rsidRPr="00BE57EE">
              <w:rPr>
                <w:rFonts w:cs="Times New Roman"/>
                <w:szCs w:val="24"/>
              </w:rPr>
              <w:t>Качество на изпълнението.</w:t>
            </w:r>
          </w:p>
        </w:tc>
        <w:tc>
          <w:tcPr>
            <w:tcW w:w="2972"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7"/>
              </w:numPr>
              <w:spacing w:before="100" w:beforeAutospacing="1" w:after="0"/>
              <w:ind w:left="360"/>
              <w:jc w:val="left"/>
              <w:rPr>
                <w:rFonts w:cs="Times New Roman"/>
                <w:szCs w:val="24"/>
              </w:rPr>
            </w:pPr>
            <w:r w:rsidRPr="00BE57EE">
              <w:rPr>
                <w:rFonts w:cs="Times New Roman"/>
                <w:szCs w:val="24"/>
              </w:rPr>
              <w:t>В творбата няма участие на графични елементи и изображения от интернет.</w:t>
            </w:r>
          </w:p>
        </w:tc>
        <w:tc>
          <w:tcPr>
            <w:tcW w:w="821"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Pr>
                <w:rFonts w:cs="Times New Roman"/>
                <w:szCs w:val="24"/>
              </w:rPr>
              <w:t>2</w:t>
            </w:r>
          </w:p>
        </w:tc>
      </w:tr>
      <w:tr w:rsidR="0006129A" w:rsidRPr="00BE57EE" w:rsidTr="0013510F">
        <w:trPr>
          <w:trHeight w:val="373"/>
        </w:trPr>
        <w:tc>
          <w:tcPr>
            <w:tcW w:w="295"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AC1BF1">
            <w:pPr>
              <w:pStyle w:val="a5"/>
              <w:numPr>
                <w:ilvl w:val="0"/>
                <w:numId w:val="7"/>
              </w:numPr>
              <w:spacing w:before="100" w:beforeAutospacing="1" w:after="0"/>
              <w:ind w:left="360"/>
              <w:jc w:val="left"/>
              <w:rPr>
                <w:rFonts w:cs="Times New Roman"/>
                <w:szCs w:val="24"/>
              </w:rPr>
            </w:pPr>
            <w:r w:rsidRPr="00BE57EE">
              <w:rPr>
                <w:rFonts w:cs="Times New Roman"/>
                <w:szCs w:val="24"/>
              </w:rPr>
              <w:t>Участие на каталожни цветове по системата Pa</w:t>
            </w:r>
            <w:r w:rsidR="00AC1BF1">
              <w:rPr>
                <w:rFonts w:cs="Times New Roman"/>
                <w:szCs w:val="24"/>
              </w:rPr>
              <w:t>ntone, които са съобразени с т.12 и т.</w:t>
            </w:r>
            <w:r w:rsidRPr="00BE57EE">
              <w:rPr>
                <w:rFonts w:cs="Times New Roman"/>
                <w:szCs w:val="24"/>
              </w:rPr>
              <w:t>1</w:t>
            </w:r>
            <w:r w:rsidR="00AC1BF1">
              <w:rPr>
                <w:rFonts w:cs="Times New Roman"/>
                <w:szCs w:val="24"/>
              </w:rPr>
              <w:t>3</w:t>
            </w:r>
            <w:r w:rsidRPr="00BE57EE">
              <w:rPr>
                <w:rFonts w:cs="Times New Roman"/>
                <w:szCs w:val="24"/>
              </w:rPr>
              <w:t xml:space="preserve"> от </w:t>
            </w:r>
            <w:r w:rsidRPr="00BE57EE">
              <w:rPr>
                <w:rFonts w:cs="Times New Roman"/>
                <w:i/>
                <w:szCs w:val="24"/>
              </w:rPr>
              <w:t>таблица – приложение 1</w:t>
            </w:r>
            <w:r w:rsidRPr="00BE57EE">
              <w:rPr>
                <w:rFonts w:cs="Times New Roman"/>
                <w:szCs w:val="24"/>
              </w:rPr>
              <w:t xml:space="preserve"> </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124021" w:rsidP="0013510F">
            <w:pPr>
              <w:jc w:val="center"/>
              <w:rPr>
                <w:rFonts w:cs="Times New Roman"/>
                <w:szCs w:val="24"/>
              </w:rPr>
            </w:pPr>
            <w:r>
              <w:rPr>
                <w:rFonts w:cs="Times New Roman"/>
                <w:szCs w:val="24"/>
              </w:rPr>
              <w:t>3</w:t>
            </w:r>
          </w:p>
        </w:tc>
      </w:tr>
      <w:tr w:rsidR="0006129A" w:rsidRPr="00BE57EE" w:rsidTr="0013510F">
        <w:trPr>
          <w:trHeight w:val="321"/>
        </w:trPr>
        <w:tc>
          <w:tcPr>
            <w:tcW w:w="295"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7"/>
              </w:numPr>
              <w:spacing w:before="100" w:beforeAutospacing="1" w:after="0"/>
              <w:ind w:left="360"/>
              <w:jc w:val="left"/>
              <w:rPr>
                <w:rFonts w:cs="Times New Roman"/>
                <w:szCs w:val="24"/>
              </w:rPr>
            </w:pPr>
            <w:r w:rsidRPr="00BE57EE">
              <w:rPr>
                <w:rFonts w:cs="Times New Roman"/>
                <w:szCs w:val="24"/>
              </w:rPr>
              <w:t xml:space="preserve">Спазване на технологичните изисквания при печат и производство на опаковки от </w:t>
            </w:r>
            <w:r w:rsidRPr="00BE57EE">
              <w:rPr>
                <w:rFonts w:cs="Times New Roman"/>
                <w:i/>
                <w:szCs w:val="24"/>
              </w:rPr>
              <w:t>таблица – приложение 1</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B1D40">
            <w:pPr>
              <w:jc w:val="center"/>
              <w:rPr>
                <w:rFonts w:cs="Times New Roman"/>
                <w:szCs w:val="24"/>
              </w:rPr>
            </w:pPr>
            <w:r>
              <w:rPr>
                <w:rFonts w:cs="Times New Roman"/>
                <w:szCs w:val="24"/>
              </w:rPr>
              <w:t>1</w:t>
            </w:r>
            <w:r w:rsidR="001B1D40">
              <w:rPr>
                <w:rFonts w:cs="Times New Roman"/>
                <w:szCs w:val="24"/>
              </w:rPr>
              <w:t>7</w:t>
            </w:r>
          </w:p>
        </w:tc>
      </w:tr>
      <w:tr w:rsidR="0006129A" w:rsidRPr="00BE57EE" w:rsidTr="0013510F">
        <w:trPr>
          <w:trHeight w:val="321"/>
        </w:trPr>
        <w:tc>
          <w:tcPr>
            <w:tcW w:w="295"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7B5C8E">
            <w:pPr>
              <w:pStyle w:val="a5"/>
              <w:numPr>
                <w:ilvl w:val="0"/>
                <w:numId w:val="7"/>
              </w:numPr>
              <w:spacing w:before="100" w:beforeAutospacing="1" w:after="0"/>
              <w:ind w:left="360"/>
              <w:jc w:val="left"/>
              <w:rPr>
                <w:rFonts w:cs="Times New Roman"/>
                <w:szCs w:val="24"/>
              </w:rPr>
            </w:pPr>
            <w:r w:rsidRPr="00BE57EE">
              <w:rPr>
                <w:rFonts w:cs="Times New Roman"/>
                <w:szCs w:val="24"/>
              </w:rPr>
              <w:t xml:space="preserve">Да бъде с естетичен и приятен графичен </w:t>
            </w:r>
            <w:r w:rsidR="004556F0">
              <w:rPr>
                <w:rFonts w:cs="Times New Roman"/>
                <w:szCs w:val="24"/>
              </w:rPr>
              <w:t>облик</w:t>
            </w:r>
            <w:r w:rsidRPr="00BE57EE">
              <w:rPr>
                <w:rFonts w:cs="Times New Roman"/>
                <w:szCs w:val="24"/>
              </w:rPr>
              <w:t xml:space="preserve">, четливост на </w:t>
            </w:r>
            <w:r w:rsidR="007B5C8E">
              <w:rPr>
                <w:rFonts w:cs="Times New Roman"/>
                <w:szCs w:val="24"/>
              </w:rPr>
              <w:t>шрифтовете</w:t>
            </w:r>
            <w:r w:rsidRPr="00BE57EE">
              <w:rPr>
                <w:rFonts w:cs="Times New Roman"/>
                <w:szCs w:val="24"/>
              </w:rPr>
              <w:t>, подходящо подбрани цветови комбинации</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Pr>
                <w:rFonts w:cs="Times New Roman"/>
                <w:szCs w:val="24"/>
              </w:rPr>
              <w:t>20</w:t>
            </w:r>
          </w:p>
        </w:tc>
      </w:tr>
      <w:tr w:rsidR="0006129A" w:rsidRPr="00BE57EE" w:rsidTr="0013510F">
        <w:trPr>
          <w:trHeight w:val="369"/>
        </w:trPr>
        <w:tc>
          <w:tcPr>
            <w:tcW w:w="295"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7"/>
              </w:numPr>
              <w:spacing w:before="100" w:beforeAutospacing="1" w:after="0"/>
              <w:ind w:left="360"/>
              <w:jc w:val="left"/>
              <w:rPr>
                <w:rFonts w:cs="Times New Roman"/>
                <w:szCs w:val="24"/>
              </w:rPr>
            </w:pPr>
            <w:r>
              <w:rPr>
                <w:rFonts w:cs="Times New Roman"/>
                <w:szCs w:val="24"/>
              </w:rPr>
              <w:t>Прецизност и сложност на графичните елементите и цялостното художествено оформление</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1B1D40" w:rsidP="0013510F">
            <w:pPr>
              <w:jc w:val="center"/>
              <w:rPr>
                <w:rFonts w:cs="Times New Roman"/>
                <w:szCs w:val="24"/>
              </w:rPr>
            </w:pPr>
            <w:r>
              <w:rPr>
                <w:rFonts w:cs="Times New Roman"/>
                <w:szCs w:val="24"/>
              </w:rPr>
              <w:t>45</w:t>
            </w:r>
          </w:p>
        </w:tc>
      </w:tr>
      <w:tr w:rsidR="0006129A" w:rsidRPr="00BE57EE" w:rsidTr="0013510F">
        <w:trPr>
          <w:trHeight w:val="369"/>
        </w:trPr>
        <w:tc>
          <w:tcPr>
            <w:tcW w:w="295" w:type="pct"/>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912" w:type="pct"/>
            <w:tcBorders>
              <w:left w:val="single" w:sz="4" w:space="0" w:color="000000"/>
              <w:right w:val="single" w:sz="4" w:space="0" w:color="000000"/>
            </w:tcBorders>
            <w:shd w:val="clear" w:color="000000" w:fill="FFFFFF"/>
            <w:tcMar>
              <w:left w:w="108" w:type="dxa"/>
              <w:right w:w="108" w:type="dxa"/>
            </w:tcMar>
          </w:tcPr>
          <w:p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6129A" w:rsidRPr="00BE57EE" w:rsidRDefault="0006129A" w:rsidP="0013510F">
            <w:pPr>
              <w:pStyle w:val="a5"/>
              <w:numPr>
                <w:ilvl w:val="0"/>
                <w:numId w:val="7"/>
              </w:numPr>
              <w:spacing w:before="100" w:beforeAutospacing="1" w:after="0"/>
              <w:ind w:left="360"/>
              <w:jc w:val="left"/>
              <w:rPr>
                <w:rFonts w:cs="Times New Roman"/>
                <w:szCs w:val="24"/>
              </w:rPr>
            </w:pPr>
            <w:r w:rsidRPr="00BE57EE">
              <w:rPr>
                <w:rFonts w:cs="Times New Roman"/>
                <w:szCs w:val="24"/>
              </w:rPr>
              <w:t>Творбата да е с пряка насоченост и асоциация към дадената тема.</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06129A" w:rsidRPr="00BE57EE" w:rsidRDefault="0006129A" w:rsidP="0013510F">
            <w:pPr>
              <w:jc w:val="center"/>
              <w:rPr>
                <w:rFonts w:cs="Times New Roman"/>
                <w:szCs w:val="24"/>
              </w:rPr>
            </w:pPr>
            <w:r>
              <w:rPr>
                <w:rFonts w:cs="Times New Roman"/>
                <w:szCs w:val="24"/>
              </w:rPr>
              <w:t>5</w:t>
            </w:r>
          </w:p>
        </w:tc>
      </w:tr>
      <w:tr w:rsidR="0006129A" w:rsidRPr="00BE57EE" w:rsidTr="0013510F">
        <w:trPr>
          <w:trHeight w:val="1"/>
        </w:trPr>
        <w:tc>
          <w:tcPr>
            <w:tcW w:w="4179"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6129A" w:rsidRPr="00BE57EE" w:rsidRDefault="0006129A" w:rsidP="0013510F">
            <w:pPr>
              <w:jc w:val="right"/>
              <w:rPr>
                <w:rFonts w:cs="Times New Roman"/>
                <w:szCs w:val="24"/>
              </w:rPr>
            </w:pPr>
            <w:r w:rsidRPr="00BE57EE">
              <w:rPr>
                <w:rFonts w:cs="Times New Roman"/>
                <w:b/>
                <w:szCs w:val="24"/>
              </w:rPr>
              <w:t xml:space="preserve">  Общ брой точки:</w:t>
            </w:r>
          </w:p>
        </w:tc>
        <w:tc>
          <w:tcPr>
            <w:tcW w:w="821"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06129A" w:rsidRPr="00C609AC" w:rsidRDefault="0006129A" w:rsidP="0013510F">
            <w:pPr>
              <w:jc w:val="center"/>
              <w:rPr>
                <w:rFonts w:cs="Times New Roman"/>
                <w:b/>
                <w:szCs w:val="24"/>
              </w:rPr>
            </w:pPr>
            <w:r>
              <w:rPr>
                <w:rFonts w:cs="Times New Roman"/>
                <w:b/>
                <w:szCs w:val="24"/>
              </w:rPr>
              <w:t>100</w:t>
            </w:r>
          </w:p>
        </w:tc>
      </w:tr>
    </w:tbl>
    <w:p w:rsidR="000F5D78" w:rsidRPr="00BE57EE" w:rsidRDefault="000F5D78" w:rsidP="000F5D78">
      <w:pPr>
        <w:spacing w:after="0"/>
        <w:rPr>
          <w:rFonts w:cs="Times New Roman"/>
          <w:szCs w:val="24"/>
        </w:rPr>
      </w:pPr>
    </w:p>
    <w:sectPr w:rsidR="000F5D78" w:rsidRPr="00BE57EE" w:rsidSect="004B4AA5">
      <w:headerReference w:type="default" r:id="rId16"/>
      <w:pgSz w:w="11906" w:h="16838" w:code="9"/>
      <w:pgMar w:top="709" w:right="1417" w:bottom="851" w:left="1417" w:header="284" w:footer="709" w:gutter="0"/>
      <w:paperSrc w:first="127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4C0" w:rsidRDefault="001964C0" w:rsidP="001976AF">
      <w:pPr>
        <w:spacing w:after="0" w:line="240" w:lineRule="auto"/>
      </w:pPr>
      <w:r>
        <w:separator/>
      </w:r>
    </w:p>
  </w:endnote>
  <w:endnote w:type="continuationSeparator" w:id="0">
    <w:p w:rsidR="001964C0" w:rsidRDefault="001964C0" w:rsidP="001976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penSymbol">
    <w:altName w:val="Arial Unicode MS"/>
    <w:charset w:val="80"/>
    <w:family w:val="auto"/>
    <w:pitch w:val="default"/>
    <w:sig w:usb0="00000000" w:usb1="00000000" w:usb2="00000000"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4C0" w:rsidRDefault="001964C0" w:rsidP="001976AF">
      <w:pPr>
        <w:spacing w:after="0" w:line="240" w:lineRule="auto"/>
      </w:pPr>
      <w:r>
        <w:separator/>
      </w:r>
    </w:p>
  </w:footnote>
  <w:footnote w:type="continuationSeparator" w:id="0">
    <w:p w:rsidR="001964C0" w:rsidRDefault="001964C0" w:rsidP="001976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F97" w:rsidRDefault="00286F97" w:rsidP="00286F97">
    <w:pPr>
      <w:pStyle w:val="a7"/>
      <w:jc w:val="center"/>
    </w:pPr>
    <w:r>
      <w:rPr>
        <w:b/>
        <w:sz w:val="28"/>
        <w:lang w:val="en-US"/>
      </w:rPr>
      <w:t>I</w:t>
    </w:r>
    <w:r w:rsidR="00EA1125">
      <w:rPr>
        <w:b/>
        <w:sz w:val="28"/>
        <w:lang w:val="en-US"/>
      </w:rPr>
      <w:t>I</w:t>
    </w:r>
    <w:r>
      <w:rPr>
        <w:b/>
        <w:sz w:val="28"/>
        <w:lang w:val="en-US"/>
      </w:rPr>
      <w:t>I</w:t>
    </w:r>
    <w:r w:rsidRPr="00EA1125">
      <w:rPr>
        <w:b/>
        <w:sz w:val="28"/>
        <w:lang w:val="ru-RU"/>
      </w:rPr>
      <w:t>-</w:t>
    </w:r>
    <w:r w:rsidR="00EA1125">
      <w:rPr>
        <w:b/>
        <w:sz w:val="28"/>
      </w:rPr>
      <w:t>т</w:t>
    </w:r>
    <w:r>
      <w:rPr>
        <w:b/>
        <w:sz w:val="28"/>
      </w:rPr>
      <w:t xml:space="preserve">о </w:t>
    </w:r>
    <w:proofErr w:type="spellStart"/>
    <w:r>
      <w:rPr>
        <w:b/>
        <w:sz w:val="28"/>
      </w:rPr>
      <w:t>Междуучилищно</w:t>
    </w:r>
    <w:proofErr w:type="spellEnd"/>
    <w:r>
      <w:rPr>
        <w:b/>
        <w:sz w:val="28"/>
      </w:rPr>
      <w:t xml:space="preserve"> онлайн състезание  </w:t>
    </w:r>
    <w:r>
      <w:rPr>
        <w:rFonts w:cs="Times New Roman"/>
        <w:noProof/>
        <w:szCs w:val="24"/>
        <w:lang w:eastAsia="bg-BG"/>
      </w:rPr>
      <w:drawing>
        <wp:inline distT="0" distB="0" distL="0" distR="0">
          <wp:extent cx="971550" cy="552137"/>
          <wp:effectExtent l="0" t="0" r="0" b="635"/>
          <wp:docPr id="1" name="Picture 1" descr="C:\Users\nikopolis\AppData\Local\Microsoft\Windows\INetCache\Content.Word\ЛОГО-Д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opolis\AppData\Local\Microsoft\Windows\INetCache\Content.Word\ЛОГО-ДП.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9679" cy="556757"/>
                  </a:xfrm>
                  <a:prstGeom prst="rect">
                    <a:avLst/>
                  </a:prstGeom>
                  <a:noFill/>
                  <a:ln>
                    <a:noFill/>
                  </a:ln>
                </pic:spPr>
              </pic:pic>
            </a:graphicData>
          </a:graphic>
        </wp:inline>
      </w:drawing>
    </w:r>
  </w:p>
  <w:p w:rsidR="00286F97" w:rsidRDefault="00286F9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5C8C"/>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6A23CA"/>
    <w:multiLevelType w:val="hybridMultilevel"/>
    <w:tmpl w:val="2C866504"/>
    <w:lvl w:ilvl="0" w:tplc="973ED522">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1B745BCD"/>
    <w:multiLevelType w:val="hybridMultilevel"/>
    <w:tmpl w:val="B29A735E"/>
    <w:lvl w:ilvl="0" w:tplc="0402000F">
      <w:start w:val="1"/>
      <w:numFmt w:val="decimal"/>
      <w:lvlText w:val="%1."/>
      <w:lvlJc w:val="left"/>
      <w:pPr>
        <w:ind w:left="698" w:hanging="360"/>
      </w:pPr>
    </w:lvl>
    <w:lvl w:ilvl="1" w:tplc="04020019" w:tentative="1">
      <w:start w:val="1"/>
      <w:numFmt w:val="lowerLetter"/>
      <w:lvlText w:val="%2."/>
      <w:lvlJc w:val="left"/>
      <w:pPr>
        <w:ind w:left="1418" w:hanging="360"/>
      </w:pPr>
    </w:lvl>
    <w:lvl w:ilvl="2" w:tplc="0402001B" w:tentative="1">
      <w:start w:val="1"/>
      <w:numFmt w:val="lowerRoman"/>
      <w:lvlText w:val="%3."/>
      <w:lvlJc w:val="right"/>
      <w:pPr>
        <w:ind w:left="2138" w:hanging="180"/>
      </w:pPr>
    </w:lvl>
    <w:lvl w:ilvl="3" w:tplc="0402000F" w:tentative="1">
      <w:start w:val="1"/>
      <w:numFmt w:val="decimal"/>
      <w:lvlText w:val="%4."/>
      <w:lvlJc w:val="left"/>
      <w:pPr>
        <w:ind w:left="2858" w:hanging="360"/>
      </w:pPr>
    </w:lvl>
    <w:lvl w:ilvl="4" w:tplc="04020019" w:tentative="1">
      <w:start w:val="1"/>
      <w:numFmt w:val="lowerLetter"/>
      <w:lvlText w:val="%5."/>
      <w:lvlJc w:val="left"/>
      <w:pPr>
        <w:ind w:left="3578" w:hanging="360"/>
      </w:pPr>
    </w:lvl>
    <w:lvl w:ilvl="5" w:tplc="0402001B" w:tentative="1">
      <w:start w:val="1"/>
      <w:numFmt w:val="lowerRoman"/>
      <w:lvlText w:val="%6."/>
      <w:lvlJc w:val="right"/>
      <w:pPr>
        <w:ind w:left="4298" w:hanging="180"/>
      </w:pPr>
    </w:lvl>
    <w:lvl w:ilvl="6" w:tplc="0402000F" w:tentative="1">
      <w:start w:val="1"/>
      <w:numFmt w:val="decimal"/>
      <w:lvlText w:val="%7."/>
      <w:lvlJc w:val="left"/>
      <w:pPr>
        <w:ind w:left="5018" w:hanging="360"/>
      </w:pPr>
    </w:lvl>
    <w:lvl w:ilvl="7" w:tplc="04020019" w:tentative="1">
      <w:start w:val="1"/>
      <w:numFmt w:val="lowerLetter"/>
      <w:lvlText w:val="%8."/>
      <w:lvlJc w:val="left"/>
      <w:pPr>
        <w:ind w:left="5738" w:hanging="360"/>
      </w:pPr>
    </w:lvl>
    <w:lvl w:ilvl="8" w:tplc="0402001B" w:tentative="1">
      <w:start w:val="1"/>
      <w:numFmt w:val="lowerRoman"/>
      <w:lvlText w:val="%9."/>
      <w:lvlJc w:val="right"/>
      <w:pPr>
        <w:ind w:left="6458" w:hanging="180"/>
      </w:pPr>
    </w:lvl>
  </w:abstractNum>
  <w:abstractNum w:abstractNumId="3">
    <w:nsid w:val="1EDA3D7D"/>
    <w:multiLevelType w:val="hybridMultilevel"/>
    <w:tmpl w:val="7040B86E"/>
    <w:lvl w:ilvl="0" w:tplc="47A2732C">
      <w:start w:val="1"/>
      <w:numFmt w:val="decimal"/>
      <w:lvlText w:val="2.%1 "/>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294B598F"/>
    <w:multiLevelType w:val="hybridMultilevel"/>
    <w:tmpl w:val="02F60C06"/>
    <w:lvl w:ilvl="0" w:tplc="52A4F50E">
      <w:start w:val="1"/>
      <w:numFmt w:val="bullet"/>
      <w:lvlText w:val="-"/>
      <w:lvlJc w:val="left"/>
      <w:pPr>
        <w:ind w:left="1080" w:hanging="360"/>
      </w:pPr>
      <w:rPr>
        <w:rFonts w:ascii="Arial" w:hAnsi="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29F26750"/>
    <w:multiLevelType w:val="hybridMultilevel"/>
    <w:tmpl w:val="706C540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33F465DA"/>
    <w:multiLevelType w:val="multilevel"/>
    <w:tmpl w:val="014AC7FA"/>
    <w:styleLink w:val="a"/>
    <w:lvl w:ilvl="0">
      <w:start w:val="1"/>
      <w:numFmt w:val="decimal"/>
      <w:lvlText w:val="Раздел %1."/>
      <w:lvlJc w:val="left"/>
      <w:pPr>
        <w:ind w:left="420" w:hanging="420"/>
      </w:pPr>
      <w:rPr>
        <w:rFonts w:ascii="Times New Roman" w:hAnsi="Times New Roman" w:hint="default"/>
        <w:sz w:val="24"/>
      </w:rPr>
    </w:lvl>
    <w:lvl w:ilvl="1">
      <w:start w:val="1"/>
      <w:numFmt w:val="decimal"/>
      <w:lvlText w:val="%1.1."/>
      <w:lvlJc w:val="left"/>
      <w:pPr>
        <w:ind w:left="1140" w:hanging="420"/>
      </w:pPr>
      <w:rPr>
        <w:rFonts w:ascii="Times New Roman" w:hAnsi="Times New Roman" w:hint="default"/>
        <w:sz w:val="24"/>
      </w:rPr>
    </w:lvl>
    <w:lvl w:ilvl="2">
      <w:start w:val="1"/>
      <w:numFmt w:val="decimal"/>
      <w:lvlText w:val="%1.%2.%3."/>
      <w:lvlJc w:val="left"/>
      <w:pPr>
        <w:ind w:left="2160" w:hanging="720"/>
      </w:pPr>
      <w:rPr>
        <w:rFonts w:ascii="Times New Roman" w:hAnsi="Times New Roman" w:hint="default"/>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5C7429F"/>
    <w:multiLevelType w:val="hybridMultilevel"/>
    <w:tmpl w:val="A52C3628"/>
    <w:lvl w:ilvl="0" w:tplc="68BA2F6C">
      <w:start w:val="1"/>
      <w:numFmt w:val="decimal"/>
      <w:lvlText w:val="1.%1 "/>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3F1A1C4D"/>
    <w:multiLevelType w:val="hybridMultilevel"/>
    <w:tmpl w:val="D174E4F0"/>
    <w:lvl w:ilvl="0" w:tplc="52A4F50E">
      <w:start w:val="1"/>
      <w:numFmt w:val="bullet"/>
      <w:lvlText w:val="-"/>
      <w:lvlJc w:val="left"/>
      <w:pPr>
        <w:ind w:left="720" w:hanging="360"/>
      </w:pPr>
      <w:rPr>
        <w:rFonts w:ascii="Arial" w:hAnsi="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70791585"/>
    <w:multiLevelType w:val="hybridMultilevel"/>
    <w:tmpl w:val="9C666AB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73315CD8"/>
    <w:multiLevelType w:val="hybridMultilevel"/>
    <w:tmpl w:val="7390B98C"/>
    <w:lvl w:ilvl="0" w:tplc="0402000F">
      <w:start w:val="1"/>
      <w:numFmt w:val="decimal"/>
      <w:lvlText w:val="%1."/>
      <w:lvlJc w:val="left"/>
      <w:pPr>
        <w:ind w:left="698" w:hanging="360"/>
      </w:pPr>
    </w:lvl>
    <w:lvl w:ilvl="1" w:tplc="04020019" w:tentative="1">
      <w:start w:val="1"/>
      <w:numFmt w:val="lowerLetter"/>
      <w:lvlText w:val="%2."/>
      <w:lvlJc w:val="left"/>
      <w:pPr>
        <w:ind w:left="1418" w:hanging="360"/>
      </w:pPr>
    </w:lvl>
    <w:lvl w:ilvl="2" w:tplc="0402001B" w:tentative="1">
      <w:start w:val="1"/>
      <w:numFmt w:val="lowerRoman"/>
      <w:lvlText w:val="%3."/>
      <w:lvlJc w:val="right"/>
      <w:pPr>
        <w:ind w:left="2138" w:hanging="180"/>
      </w:pPr>
    </w:lvl>
    <w:lvl w:ilvl="3" w:tplc="0402000F" w:tentative="1">
      <w:start w:val="1"/>
      <w:numFmt w:val="decimal"/>
      <w:lvlText w:val="%4."/>
      <w:lvlJc w:val="left"/>
      <w:pPr>
        <w:ind w:left="2858" w:hanging="360"/>
      </w:pPr>
    </w:lvl>
    <w:lvl w:ilvl="4" w:tplc="04020019" w:tentative="1">
      <w:start w:val="1"/>
      <w:numFmt w:val="lowerLetter"/>
      <w:lvlText w:val="%5."/>
      <w:lvlJc w:val="left"/>
      <w:pPr>
        <w:ind w:left="3578" w:hanging="360"/>
      </w:pPr>
    </w:lvl>
    <w:lvl w:ilvl="5" w:tplc="0402001B" w:tentative="1">
      <w:start w:val="1"/>
      <w:numFmt w:val="lowerRoman"/>
      <w:lvlText w:val="%6."/>
      <w:lvlJc w:val="right"/>
      <w:pPr>
        <w:ind w:left="4298" w:hanging="180"/>
      </w:pPr>
    </w:lvl>
    <w:lvl w:ilvl="6" w:tplc="0402000F" w:tentative="1">
      <w:start w:val="1"/>
      <w:numFmt w:val="decimal"/>
      <w:lvlText w:val="%7."/>
      <w:lvlJc w:val="left"/>
      <w:pPr>
        <w:ind w:left="5018" w:hanging="360"/>
      </w:pPr>
    </w:lvl>
    <w:lvl w:ilvl="7" w:tplc="04020019" w:tentative="1">
      <w:start w:val="1"/>
      <w:numFmt w:val="lowerLetter"/>
      <w:lvlText w:val="%8."/>
      <w:lvlJc w:val="left"/>
      <w:pPr>
        <w:ind w:left="5738" w:hanging="360"/>
      </w:pPr>
    </w:lvl>
    <w:lvl w:ilvl="8" w:tplc="0402001B" w:tentative="1">
      <w:start w:val="1"/>
      <w:numFmt w:val="lowerRoman"/>
      <w:lvlText w:val="%9."/>
      <w:lvlJc w:val="right"/>
      <w:pPr>
        <w:ind w:left="6458" w:hanging="180"/>
      </w:pPr>
    </w:lvl>
  </w:abstractNum>
  <w:abstractNum w:abstractNumId="11">
    <w:nsid w:val="746C346D"/>
    <w:multiLevelType w:val="hybridMultilevel"/>
    <w:tmpl w:val="E4AC1C98"/>
    <w:lvl w:ilvl="0" w:tplc="AC66558A">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8"/>
  </w:num>
  <w:num w:numId="6">
    <w:abstractNumId w:val="7"/>
  </w:num>
  <w:num w:numId="7">
    <w:abstractNumId w:val="3"/>
  </w:num>
  <w:num w:numId="8">
    <w:abstractNumId w:val="9"/>
  </w:num>
  <w:num w:numId="9">
    <w:abstractNumId w:val="2"/>
  </w:num>
  <w:num w:numId="10">
    <w:abstractNumId w:val="4"/>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mailMerge>
    <w:mainDocumentType w:val="formLetters"/>
    <w:dataType w:val="textFile"/>
    <w:activeRecord w:val="-1"/>
  </w:mailMerge>
  <w:defaultTabStop w:val="708"/>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rsids>
    <w:rsidRoot w:val="001976AF"/>
    <w:rsid w:val="000214B3"/>
    <w:rsid w:val="0006129A"/>
    <w:rsid w:val="000F59D7"/>
    <w:rsid w:val="000F5D78"/>
    <w:rsid w:val="001000B1"/>
    <w:rsid w:val="00122610"/>
    <w:rsid w:val="00124021"/>
    <w:rsid w:val="00125682"/>
    <w:rsid w:val="0013510F"/>
    <w:rsid w:val="001964C0"/>
    <w:rsid w:val="001976AF"/>
    <w:rsid w:val="001B1D40"/>
    <w:rsid w:val="00206D08"/>
    <w:rsid w:val="00223723"/>
    <w:rsid w:val="00236684"/>
    <w:rsid w:val="00244BCB"/>
    <w:rsid w:val="0025080F"/>
    <w:rsid w:val="0025450C"/>
    <w:rsid w:val="002637ED"/>
    <w:rsid w:val="00273F7B"/>
    <w:rsid w:val="00286F97"/>
    <w:rsid w:val="002A1101"/>
    <w:rsid w:val="002A309A"/>
    <w:rsid w:val="002B14DE"/>
    <w:rsid w:val="002B4392"/>
    <w:rsid w:val="002C3E95"/>
    <w:rsid w:val="002D5D98"/>
    <w:rsid w:val="002F5F0D"/>
    <w:rsid w:val="00300BD1"/>
    <w:rsid w:val="00301379"/>
    <w:rsid w:val="00311690"/>
    <w:rsid w:val="0032772C"/>
    <w:rsid w:val="003973AC"/>
    <w:rsid w:val="003F2A06"/>
    <w:rsid w:val="00410577"/>
    <w:rsid w:val="0041391B"/>
    <w:rsid w:val="00415FF5"/>
    <w:rsid w:val="004556F0"/>
    <w:rsid w:val="004948F1"/>
    <w:rsid w:val="004B4AA5"/>
    <w:rsid w:val="004D2F31"/>
    <w:rsid w:val="004D3A3D"/>
    <w:rsid w:val="0050499C"/>
    <w:rsid w:val="00514CE3"/>
    <w:rsid w:val="0052345C"/>
    <w:rsid w:val="005437B8"/>
    <w:rsid w:val="0055515C"/>
    <w:rsid w:val="005A0F2F"/>
    <w:rsid w:val="005E683F"/>
    <w:rsid w:val="00633759"/>
    <w:rsid w:val="006460C1"/>
    <w:rsid w:val="006C194C"/>
    <w:rsid w:val="006E5CF3"/>
    <w:rsid w:val="006F635E"/>
    <w:rsid w:val="00732A29"/>
    <w:rsid w:val="0073495D"/>
    <w:rsid w:val="007B5C8E"/>
    <w:rsid w:val="007C325D"/>
    <w:rsid w:val="00801F34"/>
    <w:rsid w:val="008038EC"/>
    <w:rsid w:val="008273C5"/>
    <w:rsid w:val="00935AC0"/>
    <w:rsid w:val="00937F41"/>
    <w:rsid w:val="00955DD1"/>
    <w:rsid w:val="00966E08"/>
    <w:rsid w:val="00986780"/>
    <w:rsid w:val="009A23F8"/>
    <w:rsid w:val="009D40F8"/>
    <w:rsid w:val="00A27BFA"/>
    <w:rsid w:val="00A4585D"/>
    <w:rsid w:val="00A92657"/>
    <w:rsid w:val="00AC1BF1"/>
    <w:rsid w:val="00AD2B53"/>
    <w:rsid w:val="00B021D6"/>
    <w:rsid w:val="00B86584"/>
    <w:rsid w:val="00BE57EE"/>
    <w:rsid w:val="00C609AC"/>
    <w:rsid w:val="00C60FD3"/>
    <w:rsid w:val="00C6125D"/>
    <w:rsid w:val="00C6647F"/>
    <w:rsid w:val="00CF409A"/>
    <w:rsid w:val="00CF7936"/>
    <w:rsid w:val="00D8490A"/>
    <w:rsid w:val="00DB47BB"/>
    <w:rsid w:val="00DC3E3B"/>
    <w:rsid w:val="00DE20A9"/>
    <w:rsid w:val="00DE4002"/>
    <w:rsid w:val="00E073A9"/>
    <w:rsid w:val="00E3654C"/>
    <w:rsid w:val="00E56810"/>
    <w:rsid w:val="00EA1125"/>
    <w:rsid w:val="00ED092A"/>
    <w:rsid w:val="00EE787A"/>
    <w:rsid w:val="00F27680"/>
    <w:rsid w:val="00F42C41"/>
    <w:rsid w:val="00FC4909"/>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76AF"/>
    <w:pPr>
      <w:spacing w:after="120"/>
      <w:jc w:val="both"/>
    </w:pPr>
    <w:rPr>
      <w:rFonts w:ascii="Times New Roman" w:hAnsi="Times New Roman"/>
      <w:sz w:val="24"/>
    </w:rPr>
  </w:style>
  <w:style w:type="paragraph" w:styleId="2">
    <w:name w:val="heading 2"/>
    <w:basedOn w:val="a0"/>
    <w:next w:val="a0"/>
    <w:link w:val="20"/>
    <w:uiPriority w:val="9"/>
    <w:unhideWhenUsed/>
    <w:qFormat/>
    <w:rsid w:val="006C194C"/>
    <w:pPr>
      <w:keepNext/>
      <w:keepLines/>
      <w:pBdr>
        <w:top w:val="single" w:sz="4" w:space="1" w:color="auto" w:shadow="1"/>
        <w:left w:val="single" w:sz="4" w:space="4" w:color="auto" w:shadow="1"/>
        <w:bottom w:val="single" w:sz="4" w:space="1" w:color="auto" w:shadow="1"/>
        <w:right w:val="single" w:sz="4" w:space="4" w:color="auto" w:shadow="1"/>
      </w:pBdr>
      <w:spacing w:before="120" w:line="360" w:lineRule="auto"/>
      <w:jc w:val="center"/>
      <w:outlineLvl w:val="1"/>
    </w:pPr>
    <w:rPr>
      <w:rFonts w:eastAsiaTheme="majorEastAsia" w:cstheme="majorBidi"/>
      <w:b/>
      <w:bCs/>
      <w:color w:val="000000" w:themeColor="text1"/>
      <w:sz w:val="28"/>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
    <w:name w:val="Ники"/>
    <w:uiPriority w:val="99"/>
    <w:rsid w:val="008273C5"/>
    <w:pPr>
      <w:numPr>
        <w:numId w:val="1"/>
      </w:numPr>
    </w:pPr>
  </w:style>
  <w:style w:type="character" w:customStyle="1" w:styleId="WW8Num39z1">
    <w:name w:val="WW8Num39z1"/>
    <w:rsid w:val="008273C5"/>
    <w:rPr>
      <w:rFonts w:ascii="OpenSymbol" w:hAnsi="OpenSymbol" w:cs="OpenSymbol"/>
    </w:rPr>
  </w:style>
  <w:style w:type="character" w:styleId="a4">
    <w:name w:val="Intense Reference"/>
    <w:basedOn w:val="a1"/>
    <w:uiPriority w:val="32"/>
    <w:qFormat/>
    <w:rsid w:val="001976AF"/>
    <w:rPr>
      <w:rFonts w:asciiTheme="minorHAnsi" w:hAnsiTheme="minorHAnsi"/>
      <w:b/>
      <w:bCs/>
      <w:smallCaps/>
      <w:color w:val="C0504D" w:themeColor="accent2"/>
      <w:spacing w:val="5"/>
      <w:u w:val="single"/>
    </w:rPr>
  </w:style>
  <w:style w:type="paragraph" w:styleId="a5">
    <w:name w:val="List Paragraph"/>
    <w:basedOn w:val="a0"/>
    <w:uiPriority w:val="34"/>
    <w:qFormat/>
    <w:rsid w:val="001976AF"/>
    <w:pPr>
      <w:spacing w:after="200"/>
      <w:ind w:left="720"/>
      <w:contextualSpacing/>
    </w:pPr>
  </w:style>
  <w:style w:type="character" w:styleId="a6">
    <w:name w:val="Hyperlink"/>
    <w:basedOn w:val="a1"/>
    <w:uiPriority w:val="99"/>
    <w:unhideWhenUsed/>
    <w:rsid w:val="001976AF"/>
    <w:rPr>
      <w:color w:val="0000FF" w:themeColor="hyperlink"/>
      <w:u w:val="single"/>
    </w:rPr>
  </w:style>
  <w:style w:type="paragraph" w:styleId="a7">
    <w:name w:val="header"/>
    <w:basedOn w:val="a0"/>
    <w:link w:val="a8"/>
    <w:uiPriority w:val="99"/>
    <w:unhideWhenUsed/>
    <w:rsid w:val="001976AF"/>
    <w:pPr>
      <w:tabs>
        <w:tab w:val="center" w:pos="4536"/>
        <w:tab w:val="right" w:pos="9072"/>
      </w:tabs>
      <w:spacing w:after="0" w:line="240" w:lineRule="auto"/>
    </w:pPr>
  </w:style>
  <w:style w:type="character" w:customStyle="1" w:styleId="a8">
    <w:name w:val="Горен колонтитул Знак"/>
    <w:basedOn w:val="a1"/>
    <w:link w:val="a7"/>
    <w:uiPriority w:val="99"/>
    <w:rsid w:val="001976AF"/>
    <w:rPr>
      <w:rFonts w:ascii="Times New Roman" w:hAnsi="Times New Roman"/>
      <w:sz w:val="24"/>
    </w:rPr>
  </w:style>
  <w:style w:type="paragraph" w:styleId="a9">
    <w:name w:val="footer"/>
    <w:basedOn w:val="a0"/>
    <w:link w:val="aa"/>
    <w:uiPriority w:val="99"/>
    <w:unhideWhenUsed/>
    <w:rsid w:val="001976AF"/>
    <w:pPr>
      <w:tabs>
        <w:tab w:val="center" w:pos="4536"/>
        <w:tab w:val="right" w:pos="9072"/>
      </w:tabs>
      <w:spacing w:after="0" w:line="240" w:lineRule="auto"/>
    </w:pPr>
  </w:style>
  <w:style w:type="character" w:customStyle="1" w:styleId="aa">
    <w:name w:val="Долен колонтитул Знак"/>
    <w:basedOn w:val="a1"/>
    <w:link w:val="a9"/>
    <w:uiPriority w:val="99"/>
    <w:rsid w:val="001976AF"/>
    <w:rPr>
      <w:rFonts w:ascii="Times New Roman" w:hAnsi="Times New Roman"/>
      <w:sz w:val="24"/>
    </w:rPr>
  </w:style>
  <w:style w:type="character" w:customStyle="1" w:styleId="20">
    <w:name w:val="Заглавие 2 Знак"/>
    <w:basedOn w:val="a1"/>
    <w:link w:val="2"/>
    <w:uiPriority w:val="9"/>
    <w:rsid w:val="006C194C"/>
    <w:rPr>
      <w:rFonts w:ascii="Times New Roman" w:eastAsiaTheme="majorEastAsia" w:hAnsi="Times New Roman" w:cstheme="majorBidi"/>
      <w:b/>
      <w:bCs/>
      <w:color w:val="000000" w:themeColor="text1"/>
      <w:sz w:val="28"/>
      <w:szCs w:val="26"/>
    </w:rPr>
  </w:style>
  <w:style w:type="paragraph" w:styleId="ab">
    <w:name w:val="Balloon Text"/>
    <w:basedOn w:val="a0"/>
    <w:link w:val="ac"/>
    <w:uiPriority w:val="99"/>
    <w:semiHidden/>
    <w:unhideWhenUsed/>
    <w:rsid w:val="000F5D78"/>
    <w:pPr>
      <w:spacing w:after="0" w:line="240" w:lineRule="auto"/>
    </w:pPr>
    <w:rPr>
      <w:rFonts w:ascii="Tahoma" w:hAnsi="Tahoma" w:cs="Tahoma"/>
      <w:sz w:val="16"/>
      <w:szCs w:val="16"/>
    </w:rPr>
  </w:style>
  <w:style w:type="character" w:customStyle="1" w:styleId="ac">
    <w:name w:val="Изнесен текст Знак"/>
    <w:basedOn w:val="a1"/>
    <w:link w:val="ab"/>
    <w:uiPriority w:val="99"/>
    <w:semiHidden/>
    <w:rsid w:val="000F5D78"/>
    <w:rPr>
      <w:rFonts w:ascii="Tahoma" w:hAnsi="Tahoma" w:cs="Tahoma"/>
      <w:sz w:val="16"/>
      <w:szCs w:val="16"/>
    </w:rPr>
  </w:style>
  <w:style w:type="table" w:styleId="ad">
    <w:name w:val="Table Grid"/>
    <w:basedOn w:val="a2"/>
    <w:uiPriority w:val="39"/>
    <w:unhideWhenUsed/>
    <w:rsid w:val="00327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76AF"/>
    <w:pPr>
      <w:spacing w:after="120"/>
      <w:jc w:val="both"/>
    </w:pPr>
    <w:rPr>
      <w:rFonts w:ascii="Times New Roman" w:hAnsi="Times New Roman"/>
      <w:sz w:val="24"/>
    </w:rPr>
  </w:style>
  <w:style w:type="paragraph" w:styleId="2">
    <w:name w:val="heading 2"/>
    <w:basedOn w:val="a0"/>
    <w:next w:val="a0"/>
    <w:link w:val="20"/>
    <w:uiPriority w:val="9"/>
    <w:unhideWhenUsed/>
    <w:qFormat/>
    <w:rsid w:val="006C194C"/>
    <w:pPr>
      <w:keepNext/>
      <w:keepLines/>
      <w:pBdr>
        <w:top w:val="single" w:sz="4" w:space="1" w:color="auto" w:shadow="1"/>
        <w:left w:val="single" w:sz="4" w:space="4" w:color="auto" w:shadow="1"/>
        <w:bottom w:val="single" w:sz="4" w:space="1" w:color="auto" w:shadow="1"/>
        <w:right w:val="single" w:sz="4" w:space="4" w:color="auto" w:shadow="1"/>
      </w:pBdr>
      <w:spacing w:before="120" w:line="360" w:lineRule="auto"/>
      <w:jc w:val="center"/>
      <w:outlineLvl w:val="1"/>
    </w:pPr>
    <w:rPr>
      <w:rFonts w:eastAsiaTheme="majorEastAsia" w:cstheme="majorBidi"/>
      <w:b/>
      <w:bCs/>
      <w:color w:val="000000" w:themeColor="text1"/>
      <w:sz w:val="28"/>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
    <w:name w:val="Ники"/>
    <w:uiPriority w:val="99"/>
    <w:rsid w:val="008273C5"/>
    <w:pPr>
      <w:numPr>
        <w:numId w:val="1"/>
      </w:numPr>
    </w:pPr>
  </w:style>
  <w:style w:type="character" w:customStyle="1" w:styleId="WW8Num39z1">
    <w:name w:val="WW8Num39z1"/>
    <w:rsid w:val="008273C5"/>
    <w:rPr>
      <w:rFonts w:ascii="OpenSymbol" w:hAnsi="OpenSymbol" w:cs="OpenSymbol"/>
    </w:rPr>
  </w:style>
  <w:style w:type="character" w:styleId="a4">
    <w:name w:val="Intense Reference"/>
    <w:basedOn w:val="a1"/>
    <w:uiPriority w:val="32"/>
    <w:qFormat/>
    <w:rsid w:val="001976AF"/>
    <w:rPr>
      <w:rFonts w:asciiTheme="minorHAnsi" w:hAnsiTheme="minorHAnsi"/>
      <w:b/>
      <w:bCs/>
      <w:smallCaps/>
      <w:color w:val="C0504D" w:themeColor="accent2"/>
      <w:spacing w:val="5"/>
      <w:u w:val="single"/>
    </w:rPr>
  </w:style>
  <w:style w:type="paragraph" w:styleId="a5">
    <w:name w:val="List Paragraph"/>
    <w:basedOn w:val="a0"/>
    <w:uiPriority w:val="34"/>
    <w:qFormat/>
    <w:rsid w:val="001976AF"/>
    <w:pPr>
      <w:spacing w:after="200"/>
      <w:ind w:left="720"/>
      <w:contextualSpacing/>
    </w:pPr>
  </w:style>
  <w:style w:type="character" w:styleId="a6">
    <w:name w:val="Hyperlink"/>
    <w:basedOn w:val="a1"/>
    <w:uiPriority w:val="99"/>
    <w:unhideWhenUsed/>
    <w:rsid w:val="001976AF"/>
    <w:rPr>
      <w:color w:val="0000FF" w:themeColor="hyperlink"/>
      <w:u w:val="single"/>
    </w:rPr>
  </w:style>
  <w:style w:type="paragraph" w:styleId="a7">
    <w:name w:val="header"/>
    <w:basedOn w:val="a0"/>
    <w:link w:val="a8"/>
    <w:uiPriority w:val="99"/>
    <w:unhideWhenUsed/>
    <w:rsid w:val="001976AF"/>
    <w:pPr>
      <w:tabs>
        <w:tab w:val="center" w:pos="4536"/>
        <w:tab w:val="right" w:pos="9072"/>
      </w:tabs>
      <w:spacing w:after="0" w:line="240" w:lineRule="auto"/>
    </w:pPr>
  </w:style>
  <w:style w:type="character" w:customStyle="1" w:styleId="a8">
    <w:name w:val="Горен колонтитул Знак"/>
    <w:basedOn w:val="a1"/>
    <w:link w:val="a7"/>
    <w:uiPriority w:val="99"/>
    <w:rsid w:val="001976AF"/>
    <w:rPr>
      <w:rFonts w:ascii="Times New Roman" w:hAnsi="Times New Roman"/>
      <w:sz w:val="24"/>
    </w:rPr>
  </w:style>
  <w:style w:type="paragraph" w:styleId="a9">
    <w:name w:val="footer"/>
    <w:basedOn w:val="a0"/>
    <w:link w:val="aa"/>
    <w:uiPriority w:val="99"/>
    <w:unhideWhenUsed/>
    <w:rsid w:val="001976AF"/>
    <w:pPr>
      <w:tabs>
        <w:tab w:val="center" w:pos="4536"/>
        <w:tab w:val="right" w:pos="9072"/>
      </w:tabs>
      <w:spacing w:after="0" w:line="240" w:lineRule="auto"/>
    </w:pPr>
  </w:style>
  <w:style w:type="character" w:customStyle="1" w:styleId="aa">
    <w:name w:val="Долен колонтитул Знак"/>
    <w:basedOn w:val="a1"/>
    <w:link w:val="a9"/>
    <w:uiPriority w:val="99"/>
    <w:rsid w:val="001976AF"/>
    <w:rPr>
      <w:rFonts w:ascii="Times New Roman" w:hAnsi="Times New Roman"/>
      <w:sz w:val="24"/>
    </w:rPr>
  </w:style>
  <w:style w:type="character" w:customStyle="1" w:styleId="20">
    <w:name w:val="Заглавие 2 Знак"/>
    <w:basedOn w:val="a1"/>
    <w:link w:val="2"/>
    <w:uiPriority w:val="9"/>
    <w:rsid w:val="006C194C"/>
    <w:rPr>
      <w:rFonts w:ascii="Times New Roman" w:eastAsiaTheme="majorEastAsia" w:hAnsi="Times New Roman" w:cstheme="majorBidi"/>
      <w:b/>
      <w:bCs/>
      <w:color w:val="000000" w:themeColor="text1"/>
      <w:sz w:val="28"/>
      <w:szCs w:val="26"/>
    </w:rPr>
  </w:style>
  <w:style w:type="paragraph" w:styleId="ab">
    <w:name w:val="Balloon Text"/>
    <w:basedOn w:val="a0"/>
    <w:link w:val="ac"/>
    <w:uiPriority w:val="99"/>
    <w:semiHidden/>
    <w:unhideWhenUsed/>
    <w:rsid w:val="000F5D78"/>
    <w:pPr>
      <w:spacing w:after="0" w:line="240" w:lineRule="auto"/>
    </w:pPr>
    <w:rPr>
      <w:rFonts w:ascii="Tahoma" w:hAnsi="Tahoma" w:cs="Tahoma"/>
      <w:sz w:val="16"/>
      <w:szCs w:val="16"/>
    </w:rPr>
  </w:style>
  <w:style w:type="character" w:customStyle="1" w:styleId="ac">
    <w:name w:val="Изнесен текст Знак"/>
    <w:basedOn w:val="a1"/>
    <w:link w:val="ab"/>
    <w:uiPriority w:val="99"/>
    <w:semiHidden/>
    <w:rsid w:val="000F5D78"/>
    <w:rPr>
      <w:rFonts w:ascii="Tahoma" w:hAnsi="Tahoma" w:cs="Tahoma"/>
      <w:sz w:val="16"/>
      <w:szCs w:val="16"/>
    </w:rPr>
  </w:style>
  <w:style w:type="table" w:styleId="ad">
    <w:name w:val="Table Grid"/>
    <w:basedOn w:val="a2"/>
    <w:uiPriority w:val="39"/>
    <w:unhideWhenUsed/>
    <w:rsid w:val="00327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4C71E-1D10-4FAB-AF43-EB2697D6F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Pages>
  <Words>848</Words>
  <Characters>4839</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ДИЗАЙН НА ОПАКОВКА</vt:lpstr>
    </vt:vector>
  </TitlesOfParts>
  <Company/>
  <LinksUpToDate>false</LinksUpToDate>
  <CharactersWithSpaces>5676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93</cp:revision>
  <dcterms:created xsi:type="dcterms:W3CDTF">2023-02-19T09:46:00Z</dcterms:created>
  <dcterms:modified xsi:type="dcterms:W3CDTF">2025-03-23T09:20:00Z</dcterms:modified>
</cp:coreProperties>
</file>